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00" w:rsidRPr="00515F9C" w:rsidRDefault="00280500" w:rsidP="00280500">
      <w:pPr>
        <w:widowControl w:val="0"/>
        <w:jc w:val="center"/>
        <w:rPr>
          <w:b/>
          <w:bCs/>
          <w:iCs/>
          <w:sz w:val="28"/>
          <w:szCs w:val="28"/>
        </w:rPr>
      </w:pPr>
      <w:r w:rsidRPr="00515F9C">
        <w:rPr>
          <w:b/>
          <w:bCs/>
          <w:iCs/>
          <w:sz w:val="28"/>
          <w:szCs w:val="28"/>
        </w:rPr>
        <w:t>АКЦИОНЕРНОЕ ОБЩЕСТВО</w:t>
      </w:r>
    </w:p>
    <w:p w:rsidR="00280500" w:rsidRPr="00515F9C" w:rsidRDefault="00280500" w:rsidP="00280500">
      <w:pPr>
        <w:widowControl w:val="0"/>
        <w:jc w:val="center"/>
        <w:rPr>
          <w:b/>
          <w:bCs/>
          <w:iCs/>
          <w:sz w:val="28"/>
          <w:szCs w:val="28"/>
        </w:rPr>
      </w:pPr>
      <w:r w:rsidRPr="00515F9C">
        <w:rPr>
          <w:b/>
          <w:bCs/>
          <w:iCs/>
          <w:sz w:val="28"/>
          <w:szCs w:val="28"/>
        </w:rPr>
        <w:t>«Железнодорожная торговая компания»</w:t>
      </w:r>
    </w:p>
    <w:p w:rsidR="00280500" w:rsidRPr="00515F9C" w:rsidRDefault="00280500" w:rsidP="00280500">
      <w:pPr>
        <w:spacing w:line="360" w:lineRule="exact"/>
        <w:jc w:val="center"/>
        <w:rPr>
          <w:i/>
          <w:sz w:val="28"/>
          <w:szCs w:val="28"/>
        </w:rPr>
      </w:pPr>
      <w:r w:rsidRPr="00515F9C">
        <w:rPr>
          <w:b/>
          <w:bCs/>
          <w:iCs/>
          <w:sz w:val="28"/>
          <w:szCs w:val="28"/>
        </w:rPr>
        <w:t>(АО «ЖТК»)</w:t>
      </w:r>
    </w:p>
    <w:p w:rsidR="00280500" w:rsidRPr="00515F9C" w:rsidRDefault="00280500" w:rsidP="00280500">
      <w:pPr>
        <w:spacing w:line="360" w:lineRule="exact"/>
        <w:jc w:val="center"/>
        <w:rPr>
          <w:i/>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B140C5" w:rsidRPr="00A87105" w:rsidRDefault="00B140C5" w:rsidP="00B140C5">
      <w:pPr>
        <w:autoSpaceDE w:val="0"/>
        <w:autoSpaceDN w:val="0"/>
        <w:adjustRightInd w:val="0"/>
        <w:jc w:val="center"/>
        <w:rPr>
          <w:b/>
          <w:bCs/>
          <w:sz w:val="28"/>
          <w:szCs w:val="28"/>
        </w:rPr>
      </w:pPr>
      <w:r w:rsidRPr="00A87105">
        <w:rPr>
          <w:b/>
          <w:bCs/>
          <w:sz w:val="28"/>
          <w:szCs w:val="28"/>
        </w:rPr>
        <w:t>Аукционная документация</w:t>
      </w:r>
    </w:p>
    <w:p w:rsidR="00B140C5" w:rsidRPr="00A87105" w:rsidRDefault="00B140C5" w:rsidP="00B140C5">
      <w:pPr>
        <w:jc w:val="center"/>
        <w:rPr>
          <w:b/>
          <w:bCs/>
          <w:sz w:val="28"/>
          <w:szCs w:val="28"/>
        </w:rPr>
      </w:pPr>
      <w:r w:rsidRPr="00A87105">
        <w:rPr>
          <w:b/>
          <w:bCs/>
          <w:sz w:val="28"/>
          <w:szCs w:val="28"/>
        </w:rPr>
        <w:t xml:space="preserve">на проведение открытого аукциона в электронной форме </w:t>
      </w:r>
      <w:r w:rsidR="00184A8A">
        <w:rPr>
          <w:b/>
          <w:bCs/>
          <w:sz w:val="28"/>
          <w:szCs w:val="28"/>
        </w:rPr>
        <w:t xml:space="preserve">№ </w:t>
      </w:r>
      <w:r w:rsidR="00721607">
        <w:rPr>
          <w:b/>
          <w:bCs/>
          <w:sz w:val="28"/>
          <w:szCs w:val="28"/>
        </w:rPr>
        <w:t>ЯФ/Н-0</w:t>
      </w:r>
      <w:r w:rsidR="00CB693A">
        <w:rPr>
          <w:b/>
          <w:bCs/>
          <w:sz w:val="28"/>
          <w:szCs w:val="28"/>
        </w:rPr>
        <w:t>21</w:t>
      </w:r>
      <w:r w:rsidR="00317E52">
        <w:rPr>
          <w:b/>
          <w:bCs/>
          <w:sz w:val="28"/>
          <w:szCs w:val="28"/>
        </w:rPr>
        <w:t>/2025</w:t>
      </w:r>
      <w:r w:rsidR="0040612C">
        <w:rPr>
          <w:b/>
          <w:bCs/>
          <w:sz w:val="28"/>
          <w:szCs w:val="28"/>
        </w:rPr>
        <w:t xml:space="preserve"> на</w:t>
      </w:r>
      <w:r w:rsidRPr="00A87105">
        <w:rPr>
          <w:b/>
          <w:bCs/>
          <w:sz w:val="28"/>
          <w:szCs w:val="28"/>
        </w:rPr>
        <w:t xml:space="preserve"> право заключения договора купли-продажи имущества, находящегося в собственности АО «ЖТК»  </w:t>
      </w:r>
    </w:p>
    <w:p w:rsidR="00280500" w:rsidRPr="00515F9C" w:rsidRDefault="00280500" w:rsidP="00280500">
      <w:pPr>
        <w:spacing w:line="360" w:lineRule="exact"/>
        <w:jc w:val="center"/>
        <w:rPr>
          <w:sz w:val="28"/>
          <w:szCs w:val="28"/>
        </w:rPr>
      </w:pPr>
    </w:p>
    <w:p w:rsidR="00280500" w:rsidRPr="00515F9C" w:rsidRDefault="00280500" w:rsidP="00280500">
      <w:pPr>
        <w:spacing w:line="360" w:lineRule="exact"/>
        <w:jc w:val="center"/>
        <w:rPr>
          <w:b/>
          <w:sz w:val="28"/>
          <w:szCs w:val="28"/>
        </w:rPr>
      </w:pPr>
    </w:p>
    <w:p w:rsidR="00280500" w:rsidRPr="00515F9C" w:rsidRDefault="00280500" w:rsidP="00280500">
      <w:pPr>
        <w:spacing w:line="360" w:lineRule="exact"/>
        <w:jc w:val="center"/>
        <w:rPr>
          <w:b/>
          <w:sz w:val="28"/>
          <w:szCs w:val="28"/>
        </w:rPr>
      </w:pPr>
    </w:p>
    <w:p w:rsidR="00280500" w:rsidRPr="00515F9C" w:rsidRDefault="00280500" w:rsidP="00280500">
      <w:pPr>
        <w:spacing w:line="360" w:lineRule="exact"/>
        <w:jc w:val="center"/>
        <w:rPr>
          <w:b/>
          <w:sz w:val="28"/>
          <w:szCs w:val="28"/>
        </w:rPr>
      </w:pPr>
    </w:p>
    <w:p w:rsidR="00280500" w:rsidRPr="00515F9C" w:rsidRDefault="00280500" w:rsidP="00280500">
      <w:pPr>
        <w:spacing w:line="360" w:lineRule="exact"/>
        <w:jc w:val="center"/>
        <w:rPr>
          <w:b/>
          <w:sz w:val="28"/>
          <w:szCs w:val="28"/>
        </w:rPr>
      </w:pPr>
    </w:p>
    <w:p w:rsidR="00280500" w:rsidRPr="00515F9C" w:rsidRDefault="00280500" w:rsidP="00280500">
      <w:pPr>
        <w:spacing w:line="360" w:lineRule="exact"/>
        <w:jc w:val="center"/>
        <w:rPr>
          <w:b/>
          <w:sz w:val="28"/>
          <w:szCs w:val="28"/>
        </w:rPr>
      </w:pPr>
    </w:p>
    <w:p w:rsidR="00280500" w:rsidRPr="00515F9C" w:rsidRDefault="00280500" w:rsidP="00280500">
      <w:pPr>
        <w:spacing w:line="360" w:lineRule="exact"/>
        <w:jc w:val="center"/>
        <w:rPr>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Pr="00515F9C" w:rsidRDefault="00280500" w:rsidP="00280500">
      <w:pPr>
        <w:spacing w:line="360" w:lineRule="exact"/>
        <w:jc w:val="center"/>
        <w:rPr>
          <w:rFonts w:eastAsia="MS Mincho"/>
          <w:sz w:val="28"/>
          <w:szCs w:val="28"/>
        </w:rPr>
      </w:pPr>
    </w:p>
    <w:p w:rsidR="00280500" w:rsidRDefault="00280500" w:rsidP="00280500">
      <w:pPr>
        <w:spacing w:line="360" w:lineRule="exact"/>
        <w:jc w:val="center"/>
        <w:rPr>
          <w:rFonts w:eastAsia="MS Mincho"/>
          <w:sz w:val="28"/>
          <w:szCs w:val="28"/>
        </w:rPr>
      </w:pPr>
    </w:p>
    <w:p w:rsidR="00B140C5" w:rsidRDefault="00B140C5" w:rsidP="00280500">
      <w:pPr>
        <w:spacing w:line="360" w:lineRule="exact"/>
        <w:jc w:val="center"/>
        <w:rPr>
          <w:rFonts w:eastAsia="MS Mincho"/>
          <w:sz w:val="28"/>
          <w:szCs w:val="28"/>
        </w:rPr>
      </w:pPr>
    </w:p>
    <w:p w:rsidR="00B140C5" w:rsidRDefault="00B140C5" w:rsidP="00280500">
      <w:pPr>
        <w:spacing w:line="360" w:lineRule="exact"/>
        <w:jc w:val="center"/>
        <w:rPr>
          <w:rFonts w:eastAsia="MS Mincho"/>
          <w:sz w:val="28"/>
          <w:szCs w:val="28"/>
        </w:rPr>
      </w:pPr>
    </w:p>
    <w:p w:rsidR="00B140C5" w:rsidRDefault="00B140C5" w:rsidP="00280500">
      <w:pPr>
        <w:spacing w:line="360" w:lineRule="exact"/>
        <w:jc w:val="center"/>
        <w:rPr>
          <w:rFonts w:eastAsia="MS Mincho"/>
          <w:sz w:val="28"/>
          <w:szCs w:val="28"/>
        </w:rPr>
      </w:pPr>
    </w:p>
    <w:p w:rsidR="00B140C5" w:rsidRPr="00515F9C" w:rsidRDefault="00B140C5" w:rsidP="00280500">
      <w:pPr>
        <w:spacing w:line="360" w:lineRule="exact"/>
        <w:jc w:val="center"/>
        <w:rPr>
          <w:rFonts w:eastAsia="MS Mincho"/>
          <w:sz w:val="28"/>
          <w:szCs w:val="28"/>
        </w:rPr>
      </w:pPr>
    </w:p>
    <w:p w:rsidR="00B140C5" w:rsidRPr="00A87105" w:rsidRDefault="00B140C5" w:rsidP="00B140C5">
      <w:pPr>
        <w:jc w:val="center"/>
        <w:rPr>
          <w:rFonts w:eastAsia="MS Mincho"/>
          <w:i/>
          <w:sz w:val="28"/>
          <w:szCs w:val="28"/>
        </w:rPr>
      </w:pPr>
      <w:r w:rsidRPr="00A87105">
        <w:rPr>
          <w:rFonts w:eastAsia="MS Mincho"/>
          <w:sz w:val="28"/>
          <w:szCs w:val="28"/>
        </w:rPr>
        <w:t>г. Ярославль</w:t>
      </w:r>
    </w:p>
    <w:p w:rsidR="00B140C5" w:rsidRPr="00A87105" w:rsidRDefault="00111341" w:rsidP="00B140C5">
      <w:pPr>
        <w:jc w:val="center"/>
        <w:rPr>
          <w:rFonts w:eastAsia="MS Mincho"/>
          <w:sz w:val="28"/>
          <w:szCs w:val="28"/>
        </w:rPr>
      </w:pPr>
      <w:r>
        <w:rPr>
          <w:rFonts w:eastAsia="MS Mincho"/>
          <w:sz w:val="28"/>
          <w:szCs w:val="28"/>
        </w:rPr>
        <w:t>202</w:t>
      </w:r>
      <w:r w:rsidR="00317E52">
        <w:rPr>
          <w:rFonts w:eastAsia="MS Mincho"/>
          <w:sz w:val="28"/>
          <w:szCs w:val="28"/>
        </w:rPr>
        <w:t>5</w:t>
      </w:r>
      <w:r w:rsidR="00B140C5" w:rsidRPr="00A87105">
        <w:rPr>
          <w:rFonts w:eastAsia="MS Mincho"/>
          <w:sz w:val="28"/>
          <w:szCs w:val="28"/>
        </w:rPr>
        <w:t xml:space="preserve"> год</w:t>
      </w:r>
    </w:p>
    <w:p w:rsidR="00280500" w:rsidRDefault="00280500" w:rsidP="00280500">
      <w:pPr>
        <w:ind w:left="5529"/>
        <w:jc w:val="both"/>
        <w:rPr>
          <w:b/>
          <w:sz w:val="28"/>
          <w:szCs w:val="28"/>
        </w:rPr>
      </w:pPr>
    </w:p>
    <w:p w:rsidR="00B140C5" w:rsidRDefault="00B140C5" w:rsidP="00280500">
      <w:pPr>
        <w:ind w:left="5529"/>
        <w:jc w:val="both"/>
        <w:rPr>
          <w:b/>
          <w:sz w:val="28"/>
          <w:szCs w:val="28"/>
        </w:rPr>
      </w:pPr>
    </w:p>
    <w:p w:rsidR="00B140C5" w:rsidRDefault="00B140C5" w:rsidP="00280500">
      <w:pPr>
        <w:ind w:left="5529"/>
        <w:jc w:val="both"/>
        <w:rPr>
          <w:b/>
          <w:sz w:val="28"/>
          <w:szCs w:val="28"/>
        </w:rPr>
      </w:pPr>
    </w:p>
    <w:p w:rsidR="00280500" w:rsidRPr="00515F9C" w:rsidRDefault="00280500" w:rsidP="00280500">
      <w:pPr>
        <w:ind w:left="5529"/>
        <w:jc w:val="both"/>
        <w:rPr>
          <w:b/>
          <w:sz w:val="28"/>
          <w:szCs w:val="28"/>
        </w:rPr>
      </w:pPr>
    </w:p>
    <w:p w:rsidR="00280500" w:rsidRPr="003A2424" w:rsidRDefault="00280500" w:rsidP="00280500">
      <w:pPr>
        <w:ind w:left="5529"/>
        <w:jc w:val="both"/>
        <w:rPr>
          <w:b/>
          <w:sz w:val="28"/>
          <w:szCs w:val="28"/>
        </w:rPr>
      </w:pPr>
    </w:p>
    <w:p w:rsidR="0043538C" w:rsidRDefault="0043538C" w:rsidP="00280500">
      <w:pPr>
        <w:ind w:left="5529"/>
        <w:rPr>
          <w:bCs/>
          <w:sz w:val="28"/>
          <w:szCs w:val="28"/>
        </w:rPr>
      </w:pPr>
    </w:p>
    <w:p w:rsidR="00280500" w:rsidRPr="003A2424" w:rsidRDefault="00280500" w:rsidP="00280500">
      <w:pPr>
        <w:ind w:left="5529"/>
        <w:rPr>
          <w:bCs/>
          <w:sz w:val="28"/>
          <w:szCs w:val="28"/>
        </w:rPr>
      </w:pPr>
      <w:r w:rsidRPr="003A2424">
        <w:rPr>
          <w:bCs/>
          <w:sz w:val="28"/>
          <w:szCs w:val="28"/>
        </w:rPr>
        <w:lastRenderedPageBreak/>
        <w:t>УТВЕРЖДАЮ</w:t>
      </w:r>
    </w:p>
    <w:p w:rsidR="00280500" w:rsidRPr="008A7379" w:rsidRDefault="00280500" w:rsidP="00280500">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Председатель Конкурсной комиссии по организации торгов </w:t>
      </w:r>
      <w:r>
        <w:rPr>
          <w:rFonts w:ascii="Times New Roman" w:hAnsi="Times New Roman"/>
          <w:b w:val="0"/>
          <w:sz w:val="28"/>
          <w:szCs w:val="28"/>
        </w:rPr>
        <w:t xml:space="preserve">_______________ филиала </w:t>
      </w:r>
      <w:r>
        <w:rPr>
          <w:rFonts w:ascii="Times New Roman" w:hAnsi="Times New Roman"/>
          <w:b w:val="0"/>
          <w:sz w:val="28"/>
          <w:szCs w:val="28"/>
        </w:rPr>
        <w:br/>
      </w:r>
      <w:r w:rsidRPr="003A2424">
        <w:rPr>
          <w:rFonts w:ascii="Times New Roman" w:hAnsi="Times New Roman"/>
          <w:b w:val="0"/>
          <w:sz w:val="28"/>
          <w:szCs w:val="28"/>
        </w:rPr>
        <w:t>АО «ЖТК»</w:t>
      </w:r>
    </w:p>
    <w:p w:rsidR="00280500" w:rsidRPr="003A2424" w:rsidRDefault="00280500" w:rsidP="00280500">
      <w:pPr>
        <w:ind w:left="5529"/>
        <w:jc w:val="both"/>
        <w:rPr>
          <w:bCs/>
          <w:sz w:val="28"/>
          <w:szCs w:val="28"/>
        </w:rPr>
      </w:pPr>
      <w:r w:rsidRPr="003A2424">
        <w:rPr>
          <w:bCs/>
          <w:sz w:val="28"/>
          <w:szCs w:val="28"/>
        </w:rPr>
        <w:t xml:space="preserve">________________ </w:t>
      </w:r>
      <w:r w:rsidR="00317E52">
        <w:rPr>
          <w:bCs/>
          <w:sz w:val="28"/>
          <w:szCs w:val="28"/>
        </w:rPr>
        <w:t>Минаев Б.Ю.</w:t>
      </w:r>
    </w:p>
    <w:p w:rsidR="00280500" w:rsidRPr="003A2424" w:rsidRDefault="00280500" w:rsidP="00280500">
      <w:pPr>
        <w:ind w:left="5529"/>
        <w:jc w:val="both"/>
        <w:rPr>
          <w:bCs/>
          <w:sz w:val="28"/>
          <w:szCs w:val="28"/>
        </w:rPr>
      </w:pPr>
    </w:p>
    <w:p w:rsidR="00280500" w:rsidRPr="003A2424" w:rsidRDefault="00280500" w:rsidP="00280500">
      <w:pPr>
        <w:autoSpaceDE w:val="0"/>
        <w:autoSpaceDN w:val="0"/>
        <w:adjustRightInd w:val="0"/>
        <w:spacing w:line="360" w:lineRule="exact"/>
        <w:ind w:left="5103"/>
        <w:jc w:val="both"/>
        <w:rPr>
          <w:bCs/>
          <w:sz w:val="28"/>
          <w:szCs w:val="28"/>
        </w:rPr>
      </w:pPr>
      <w:r w:rsidRPr="003A2424">
        <w:rPr>
          <w:bCs/>
          <w:sz w:val="28"/>
          <w:szCs w:val="28"/>
        </w:rPr>
        <w:t xml:space="preserve">       «___» ______________20__ г.</w:t>
      </w:r>
    </w:p>
    <w:p w:rsidR="00280500" w:rsidRPr="003A2424" w:rsidRDefault="00280500" w:rsidP="00280500">
      <w:pPr>
        <w:pStyle w:val="a7"/>
        <w:tabs>
          <w:tab w:val="clear" w:pos="4677"/>
          <w:tab w:val="clear" w:pos="9355"/>
        </w:tabs>
        <w:spacing w:line="360" w:lineRule="exact"/>
        <w:ind w:left="5103"/>
        <w:rPr>
          <w:bCs/>
          <w:sz w:val="28"/>
          <w:szCs w:val="28"/>
        </w:rPr>
      </w:pPr>
    </w:p>
    <w:p w:rsidR="00280500" w:rsidRPr="003A2424" w:rsidRDefault="00280500" w:rsidP="00AA061C">
      <w:pPr>
        <w:pStyle w:val="a7"/>
        <w:tabs>
          <w:tab w:val="clear" w:pos="4677"/>
          <w:tab w:val="clear" w:pos="9355"/>
        </w:tabs>
        <w:spacing w:line="360" w:lineRule="exact"/>
        <w:rPr>
          <w:bCs/>
          <w:sz w:val="28"/>
          <w:szCs w:val="28"/>
        </w:rPr>
      </w:pPr>
    </w:p>
    <w:p w:rsidR="00280500" w:rsidRPr="003A2424" w:rsidRDefault="00CB693A" w:rsidP="00280500">
      <w:pPr>
        <w:numPr>
          <w:ilvl w:val="0"/>
          <w:numId w:val="3"/>
        </w:numPr>
        <w:tabs>
          <w:tab w:val="clear" w:pos="720"/>
          <w:tab w:val="num" w:pos="1134"/>
        </w:tabs>
        <w:spacing w:line="360" w:lineRule="exact"/>
        <w:ind w:hanging="11"/>
        <w:jc w:val="both"/>
        <w:rPr>
          <w:sz w:val="28"/>
          <w:szCs w:val="28"/>
        </w:rPr>
      </w:pPr>
      <w:hyperlink w:anchor="_1._Предмет_аукциона" w:history="1">
        <w:r w:rsidR="00280500" w:rsidRPr="003A2424">
          <w:rPr>
            <w:rStyle w:val="a6"/>
            <w:sz w:val="28"/>
            <w:szCs w:val="28"/>
          </w:rPr>
          <w:t>Предмет Аукциона</w:t>
        </w:r>
      </w:hyperlink>
    </w:p>
    <w:p w:rsidR="00280500" w:rsidRPr="003A2424" w:rsidRDefault="00CB693A" w:rsidP="00280500">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280500" w:rsidRPr="003A2424">
          <w:rPr>
            <w:rStyle w:val="a6"/>
            <w:sz w:val="28"/>
            <w:szCs w:val="28"/>
          </w:rPr>
          <w:t>Общие сведения об организации и участии в Аукционе</w:t>
        </w:r>
      </w:hyperlink>
      <w:r w:rsidR="00280500" w:rsidRPr="003A2424">
        <w:rPr>
          <w:sz w:val="28"/>
          <w:szCs w:val="28"/>
        </w:rPr>
        <w:t xml:space="preserve"> </w:t>
      </w:r>
    </w:p>
    <w:p w:rsidR="00280500" w:rsidRPr="003A2424" w:rsidRDefault="00CB693A" w:rsidP="00280500">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280500" w:rsidRPr="003A2424">
          <w:rPr>
            <w:rStyle w:val="a6"/>
            <w:sz w:val="28"/>
            <w:szCs w:val="28"/>
          </w:rPr>
          <w:t>Требования к Претендентам на участие в Аукцион</w:t>
        </w:r>
      </w:hyperlink>
      <w:r w:rsidR="00280500" w:rsidRPr="003A2424">
        <w:rPr>
          <w:rStyle w:val="a6"/>
          <w:sz w:val="28"/>
          <w:szCs w:val="28"/>
        </w:rPr>
        <w:t>е</w:t>
      </w:r>
    </w:p>
    <w:p w:rsidR="00280500" w:rsidRPr="003A2424" w:rsidRDefault="00280500" w:rsidP="00280500">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Обеспечение Заявки (Обеспечительный платёж)</w:t>
      </w:r>
    </w:p>
    <w:p w:rsidR="00280500" w:rsidRPr="003A2424" w:rsidRDefault="00CB693A" w:rsidP="00280500">
      <w:pPr>
        <w:numPr>
          <w:ilvl w:val="0"/>
          <w:numId w:val="3"/>
        </w:numPr>
        <w:tabs>
          <w:tab w:val="clear" w:pos="720"/>
          <w:tab w:val="num" w:pos="1134"/>
        </w:tabs>
        <w:spacing w:line="360" w:lineRule="exact"/>
        <w:ind w:hanging="11"/>
        <w:jc w:val="both"/>
        <w:rPr>
          <w:sz w:val="28"/>
          <w:szCs w:val="28"/>
          <w:u w:val="single"/>
        </w:rPr>
      </w:pPr>
      <w:hyperlink w:anchor="_5._Заявка_и" w:history="1">
        <w:r w:rsidR="00280500" w:rsidRPr="003A2424">
          <w:rPr>
            <w:rStyle w:val="a6"/>
            <w:sz w:val="28"/>
            <w:szCs w:val="28"/>
          </w:rPr>
          <w:t>Заявка и иные документы для участия в Аукционе</w:t>
        </w:r>
      </w:hyperlink>
    </w:p>
    <w:p w:rsidR="00280500" w:rsidRPr="003A2424" w:rsidRDefault="00280500" w:rsidP="00280500">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280500" w:rsidRPr="003A2424" w:rsidRDefault="00280500" w:rsidP="00280500">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280500" w:rsidRPr="003A2424" w:rsidRDefault="00CB693A" w:rsidP="00280500">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280500" w:rsidRPr="003A2424">
          <w:rPr>
            <w:rStyle w:val="a6"/>
            <w:sz w:val="28"/>
            <w:szCs w:val="28"/>
          </w:rPr>
          <w:t>Порядок проведения Аукциона</w:t>
        </w:r>
      </w:hyperlink>
    </w:p>
    <w:p w:rsidR="00280500" w:rsidRPr="003A2424" w:rsidRDefault="00CB693A" w:rsidP="00280500">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280500" w:rsidRPr="003A2424">
          <w:rPr>
            <w:rStyle w:val="a6"/>
            <w:sz w:val="28"/>
            <w:szCs w:val="28"/>
          </w:rPr>
          <w:t>Порядок заключения договора с победителем Аукциона</w:t>
        </w:r>
      </w:hyperlink>
    </w:p>
    <w:p w:rsidR="00280500" w:rsidRDefault="00280500" w:rsidP="00280500">
      <w:pPr>
        <w:spacing w:line="360" w:lineRule="exact"/>
        <w:ind w:left="720" w:hanging="11"/>
        <w:jc w:val="both"/>
        <w:rPr>
          <w:rStyle w:val="a6"/>
          <w:sz w:val="28"/>
          <w:szCs w:val="28"/>
        </w:rPr>
      </w:pPr>
      <w:r>
        <w:rPr>
          <w:rStyle w:val="a6"/>
          <w:sz w:val="28"/>
          <w:szCs w:val="28"/>
        </w:rPr>
        <w:t xml:space="preserve">10. </w:t>
      </w:r>
      <w:r w:rsidRPr="003A2424">
        <w:rPr>
          <w:rStyle w:val="a6"/>
          <w:sz w:val="28"/>
          <w:szCs w:val="28"/>
        </w:rPr>
        <w:t>Приложения</w:t>
      </w:r>
    </w:p>
    <w:p w:rsidR="00A64425" w:rsidRPr="003A2424" w:rsidRDefault="00A64425" w:rsidP="00280500">
      <w:pPr>
        <w:spacing w:line="360" w:lineRule="exact"/>
        <w:ind w:left="720" w:hanging="11"/>
        <w:jc w:val="both"/>
        <w:rPr>
          <w:rStyle w:val="a6"/>
          <w:sz w:val="28"/>
          <w:szCs w:val="28"/>
        </w:rPr>
      </w:pPr>
    </w:p>
    <w:p w:rsidR="00B140C5" w:rsidRDefault="00B140C5" w:rsidP="00B140C5">
      <w:pPr>
        <w:pStyle w:val="1"/>
        <w:rPr>
          <w:rFonts w:ascii="Times New Roman" w:hAnsi="Times New Roman"/>
          <w:sz w:val="28"/>
        </w:rPr>
      </w:pPr>
      <w:bookmarkStart w:id="0" w:name="_1._Предмет_аукциона"/>
      <w:bookmarkEnd w:id="0"/>
      <w:r w:rsidRPr="000B62D5">
        <w:rPr>
          <w:rFonts w:ascii="Times New Roman" w:hAnsi="Times New Roman"/>
        </w:rPr>
        <w:t xml:space="preserve">1. </w:t>
      </w:r>
      <w:r w:rsidRPr="00B140C5">
        <w:rPr>
          <w:rFonts w:ascii="Times New Roman" w:hAnsi="Times New Roman"/>
          <w:sz w:val="28"/>
        </w:rPr>
        <w:t>Предмет аукциона</w:t>
      </w:r>
    </w:p>
    <w:p w:rsidR="00B5033F" w:rsidRPr="00B5033F" w:rsidRDefault="00B5033F" w:rsidP="00B5033F"/>
    <w:p w:rsidR="00B140C5" w:rsidRDefault="00B140C5" w:rsidP="00B140C5">
      <w:pPr>
        <w:ind w:firstLine="708"/>
        <w:jc w:val="both"/>
        <w:rPr>
          <w:bCs/>
          <w:sz w:val="28"/>
          <w:szCs w:val="28"/>
        </w:rPr>
      </w:pPr>
      <w:r w:rsidRPr="00A87105">
        <w:rPr>
          <w:sz w:val="28"/>
          <w:szCs w:val="28"/>
        </w:rPr>
        <w:t>1.1. Акционерное общество «Железнодорожная торговая компания» (АО «ЖТК») (далее – Заказчик), проводит открытый</w:t>
      </w:r>
      <w:r w:rsidRPr="00A87105">
        <w:rPr>
          <w:bCs/>
          <w:sz w:val="28"/>
          <w:szCs w:val="28"/>
        </w:rPr>
        <w:t xml:space="preserve"> </w:t>
      </w:r>
      <w:r w:rsidRPr="00A87105">
        <w:rPr>
          <w:sz w:val="28"/>
          <w:szCs w:val="28"/>
        </w:rPr>
        <w:t xml:space="preserve">аукцион в электронной форме </w:t>
      </w:r>
      <w:r w:rsidR="00184A8A">
        <w:rPr>
          <w:b/>
          <w:bCs/>
          <w:sz w:val="28"/>
          <w:szCs w:val="28"/>
        </w:rPr>
        <w:t xml:space="preserve">№ </w:t>
      </w:r>
      <w:r w:rsidR="00721607">
        <w:rPr>
          <w:b/>
          <w:bCs/>
          <w:sz w:val="28"/>
          <w:szCs w:val="28"/>
        </w:rPr>
        <w:t>ЯФ/Н-0</w:t>
      </w:r>
      <w:r w:rsidR="00CB693A">
        <w:rPr>
          <w:b/>
          <w:bCs/>
          <w:sz w:val="28"/>
          <w:szCs w:val="28"/>
        </w:rPr>
        <w:t>21</w:t>
      </w:r>
      <w:r w:rsidR="009E609D">
        <w:rPr>
          <w:b/>
          <w:bCs/>
          <w:sz w:val="28"/>
          <w:szCs w:val="28"/>
        </w:rPr>
        <w:t>/</w:t>
      </w:r>
      <w:r w:rsidR="00317E52">
        <w:rPr>
          <w:b/>
          <w:bCs/>
          <w:sz w:val="28"/>
          <w:szCs w:val="28"/>
        </w:rPr>
        <w:t>2025</w:t>
      </w:r>
      <w:r w:rsidR="004F7E84">
        <w:rPr>
          <w:b/>
          <w:bCs/>
          <w:sz w:val="28"/>
          <w:szCs w:val="28"/>
        </w:rPr>
        <w:t xml:space="preserve"> </w:t>
      </w:r>
      <w:r w:rsidR="004F7E84" w:rsidRPr="00937B13">
        <w:rPr>
          <w:bCs/>
          <w:sz w:val="28"/>
          <w:szCs w:val="28"/>
        </w:rPr>
        <w:t>(</w:t>
      </w:r>
      <w:bookmarkStart w:id="1" w:name="_GoBack"/>
      <w:bookmarkEnd w:id="1"/>
      <w:r w:rsidRPr="00A87105">
        <w:rPr>
          <w:sz w:val="28"/>
          <w:szCs w:val="28"/>
        </w:rPr>
        <w:t xml:space="preserve">далее – Аукцион) на право заключения договора купли-продажи </w:t>
      </w:r>
      <w:r w:rsidRPr="00A87105">
        <w:rPr>
          <w:bCs/>
          <w:sz w:val="28"/>
          <w:szCs w:val="28"/>
        </w:rPr>
        <w:t>имущества, находящегося в собственности АО «ЖТК»</w:t>
      </w:r>
      <w:r>
        <w:rPr>
          <w:bCs/>
          <w:sz w:val="28"/>
          <w:szCs w:val="28"/>
        </w:rPr>
        <w:t>:</w:t>
      </w:r>
    </w:p>
    <w:p w:rsidR="002470A6" w:rsidRDefault="002470A6" w:rsidP="00B140C5">
      <w:pPr>
        <w:ind w:firstLine="708"/>
        <w:jc w:val="both"/>
        <w:rPr>
          <w:bCs/>
          <w:sz w:val="28"/>
          <w:szCs w:val="28"/>
        </w:rPr>
      </w:pPr>
    </w:p>
    <w:tbl>
      <w:tblPr>
        <w:tblW w:w="0" w:type="auto"/>
        <w:tblInd w:w="-719" w:type="dxa"/>
        <w:tblLook w:val="04A0" w:firstRow="1" w:lastRow="0" w:firstColumn="1" w:lastColumn="0" w:noHBand="0" w:noVBand="1"/>
      </w:tblPr>
      <w:tblGrid>
        <w:gridCol w:w="486"/>
        <w:gridCol w:w="1483"/>
        <w:gridCol w:w="1341"/>
        <w:gridCol w:w="1804"/>
        <w:gridCol w:w="1776"/>
        <w:gridCol w:w="2029"/>
        <w:gridCol w:w="1419"/>
      </w:tblGrid>
      <w:tr w:rsidR="009B4B25" w:rsidRPr="00721607" w:rsidTr="00CB693A">
        <w:trPr>
          <w:trHeight w:val="20"/>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 п/п</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Наименование объекта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Адрес объекта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Кадастровый номер объекта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Запись о государственной регистрации права собственности АО «ЖТК»</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 xml:space="preserve">Площадь объекта, </w:t>
            </w:r>
            <w:proofErr w:type="spellStart"/>
            <w:r w:rsidRPr="00713088">
              <w:rPr>
                <w:color w:val="000000"/>
                <w:sz w:val="20"/>
                <w:szCs w:val="20"/>
              </w:rPr>
              <w:t>кв.м</w:t>
            </w:r>
            <w:proofErr w:type="spellEnd"/>
            <w:r w:rsidRPr="00713088">
              <w:rPr>
                <w:color w:val="000000"/>
                <w:sz w:val="20"/>
                <w:szCs w:val="20"/>
              </w:rPr>
              <w:t>/протяженность, м</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Начальная цена торгов, руб. с учетом НДС (земельные участки НДС не облагаются)</w:t>
            </w:r>
          </w:p>
        </w:tc>
      </w:tr>
      <w:tr w:rsidR="009B4B25" w:rsidRPr="00721607" w:rsidTr="00CB693A">
        <w:trPr>
          <w:trHeight w:val="20"/>
        </w:trPr>
        <w:tc>
          <w:tcPr>
            <w:tcW w:w="486" w:type="dxa"/>
            <w:tcBorders>
              <w:top w:val="nil"/>
              <w:left w:val="single" w:sz="8" w:space="0" w:color="auto"/>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6</w:t>
            </w:r>
          </w:p>
        </w:tc>
        <w:tc>
          <w:tcPr>
            <w:tcW w:w="0" w:type="auto"/>
            <w:tcBorders>
              <w:top w:val="nil"/>
              <w:left w:val="nil"/>
              <w:bottom w:val="single" w:sz="8" w:space="0" w:color="auto"/>
              <w:right w:val="single" w:sz="8" w:space="0" w:color="auto"/>
            </w:tcBorders>
            <w:shd w:val="clear" w:color="auto" w:fill="auto"/>
            <w:vAlign w:val="center"/>
            <w:hideMark/>
          </w:tcPr>
          <w:p w:rsidR="009B4B25" w:rsidRPr="00713088" w:rsidRDefault="009B4B25" w:rsidP="00C82F89">
            <w:pPr>
              <w:jc w:val="center"/>
              <w:rPr>
                <w:color w:val="000000"/>
                <w:sz w:val="20"/>
                <w:szCs w:val="20"/>
              </w:rPr>
            </w:pPr>
            <w:r w:rsidRPr="00713088">
              <w:rPr>
                <w:color w:val="000000"/>
                <w:sz w:val="20"/>
                <w:szCs w:val="20"/>
              </w:rPr>
              <w:t>7</w:t>
            </w:r>
          </w:p>
        </w:tc>
      </w:tr>
      <w:tr w:rsidR="00CB693A" w:rsidRPr="00721607" w:rsidTr="00CB693A">
        <w:trPr>
          <w:trHeight w:val="900"/>
        </w:trPr>
        <w:tc>
          <w:tcPr>
            <w:tcW w:w="486" w:type="dxa"/>
            <w:vMerge w:val="restart"/>
            <w:tcBorders>
              <w:top w:val="single" w:sz="4" w:space="0" w:color="auto"/>
              <w:left w:val="single" w:sz="4" w:space="0" w:color="auto"/>
              <w:right w:val="single" w:sz="4" w:space="0" w:color="auto"/>
            </w:tcBorders>
            <w:shd w:val="clear" w:color="auto" w:fill="auto"/>
            <w:vAlign w:val="center"/>
          </w:tcPr>
          <w:p w:rsidR="00CB693A" w:rsidRDefault="00CB693A" w:rsidP="00CB693A">
            <w:pPr>
              <w:jc w:val="center"/>
              <w:rPr>
                <w:color w:val="000000"/>
                <w:sz w:val="20"/>
                <w:szCs w:val="20"/>
              </w:rPr>
            </w:pPr>
            <w:r>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r>
              <w:rPr>
                <w:sz w:val="20"/>
                <w:szCs w:val="20"/>
              </w:rPr>
              <w:t>Здание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r w:rsidRPr="00E22323">
              <w:rPr>
                <w:sz w:val="20"/>
                <w:szCs w:val="20"/>
              </w:rPr>
              <w:t xml:space="preserve">Республика Коми, г. Инта, п. </w:t>
            </w:r>
            <w:proofErr w:type="spellStart"/>
            <w:r w:rsidRPr="00E22323">
              <w:rPr>
                <w:sz w:val="20"/>
                <w:szCs w:val="20"/>
              </w:rPr>
              <w:t>Абезь</w:t>
            </w:r>
            <w:proofErr w:type="spellEnd"/>
            <w:r w:rsidRPr="00E22323">
              <w:rPr>
                <w:sz w:val="20"/>
                <w:szCs w:val="20"/>
              </w:rPr>
              <w:t>, ул. Вокзальная, д. 6А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r w:rsidRPr="00E22323">
              <w:rPr>
                <w:sz w:val="20"/>
                <w:szCs w:val="20"/>
              </w:rPr>
              <w:t>11:18:1001001:213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B693A" w:rsidRPr="00E22323" w:rsidRDefault="00CB693A" w:rsidP="00CB693A">
            <w:pPr>
              <w:jc w:val="center"/>
              <w:rPr>
                <w:sz w:val="20"/>
                <w:szCs w:val="20"/>
              </w:rPr>
            </w:pPr>
            <w:r>
              <w:rPr>
                <w:sz w:val="20"/>
                <w:szCs w:val="20"/>
              </w:rPr>
              <w:t xml:space="preserve">№ </w:t>
            </w:r>
            <w:r w:rsidRPr="00E22323">
              <w:rPr>
                <w:sz w:val="20"/>
                <w:szCs w:val="20"/>
              </w:rPr>
              <w:t>11-11-18/009/2014-102</w:t>
            </w:r>
          </w:p>
          <w:p w:rsidR="00CB693A" w:rsidRPr="000660EF" w:rsidRDefault="00CB693A" w:rsidP="00CB693A">
            <w:pPr>
              <w:jc w:val="center"/>
              <w:rPr>
                <w:sz w:val="20"/>
                <w:szCs w:val="20"/>
              </w:rPr>
            </w:pPr>
            <w:r>
              <w:rPr>
                <w:sz w:val="20"/>
                <w:szCs w:val="20"/>
              </w:rPr>
              <w:t xml:space="preserve">от </w:t>
            </w:r>
            <w:r w:rsidRPr="00E22323">
              <w:rPr>
                <w:sz w:val="20"/>
                <w:szCs w:val="20"/>
              </w:rPr>
              <w:t>12.04.2014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r>
              <w:rPr>
                <w:sz w:val="20"/>
                <w:szCs w:val="20"/>
              </w:rPr>
              <w:t>87,3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B693A" w:rsidRDefault="00CB693A" w:rsidP="00CB693A">
            <w:pPr>
              <w:jc w:val="center"/>
              <w:rPr>
                <w:sz w:val="20"/>
                <w:szCs w:val="20"/>
              </w:rPr>
            </w:pPr>
            <w:r>
              <w:rPr>
                <w:sz w:val="20"/>
                <w:szCs w:val="20"/>
              </w:rPr>
              <w:t>863 288,00</w:t>
            </w:r>
          </w:p>
        </w:tc>
      </w:tr>
      <w:tr w:rsidR="00CB693A" w:rsidRPr="00721607" w:rsidTr="00CB693A">
        <w:trPr>
          <w:trHeight w:val="1487"/>
        </w:trPr>
        <w:tc>
          <w:tcPr>
            <w:tcW w:w="486" w:type="dxa"/>
            <w:vMerge/>
            <w:tcBorders>
              <w:left w:val="single" w:sz="4" w:space="0" w:color="auto"/>
              <w:right w:val="single" w:sz="4" w:space="0" w:color="auto"/>
            </w:tcBorders>
            <w:shd w:val="clear" w:color="auto" w:fill="auto"/>
            <w:vAlign w:val="center"/>
          </w:tcPr>
          <w:p w:rsidR="00CB693A" w:rsidRDefault="00CB693A" w:rsidP="00CB693A">
            <w:pPr>
              <w:jc w:val="center"/>
              <w:rPr>
                <w:color w:val="000000"/>
                <w:sz w:val="20"/>
                <w:szCs w:val="20"/>
              </w:rPr>
            </w:pPr>
          </w:p>
        </w:tc>
        <w:tc>
          <w:tcPr>
            <w:tcW w:w="0" w:type="auto"/>
            <w:tcBorders>
              <w:top w:val="single" w:sz="4" w:space="0" w:color="auto"/>
              <w:left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r>
              <w:rPr>
                <w:sz w:val="20"/>
                <w:szCs w:val="20"/>
              </w:rPr>
              <w:t>Земельный участок</w:t>
            </w:r>
          </w:p>
        </w:tc>
        <w:tc>
          <w:tcPr>
            <w:tcW w:w="0" w:type="auto"/>
            <w:tcBorders>
              <w:top w:val="single" w:sz="4" w:space="0" w:color="auto"/>
              <w:left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proofErr w:type="spellStart"/>
            <w:r>
              <w:rPr>
                <w:sz w:val="20"/>
                <w:szCs w:val="20"/>
              </w:rPr>
              <w:t>Респ</w:t>
            </w:r>
            <w:proofErr w:type="spellEnd"/>
            <w:r>
              <w:rPr>
                <w:sz w:val="20"/>
                <w:szCs w:val="20"/>
              </w:rPr>
              <w:t xml:space="preserve">. Коми, г. Инта, п. </w:t>
            </w:r>
            <w:proofErr w:type="spellStart"/>
            <w:r>
              <w:rPr>
                <w:sz w:val="20"/>
                <w:szCs w:val="20"/>
              </w:rPr>
              <w:t>Абезь</w:t>
            </w:r>
            <w:proofErr w:type="spellEnd"/>
          </w:p>
        </w:tc>
        <w:tc>
          <w:tcPr>
            <w:tcW w:w="0" w:type="auto"/>
            <w:tcBorders>
              <w:top w:val="single" w:sz="4" w:space="0" w:color="auto"/>
              <w:left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r w:rsidRPr="00E22323">
              <w:rPr>
                <w:sz w:val="20"/>
                <w:szCs w:val="20"/>
              </w:rPr>
              <w:t>11:18:1001001:16</w:t>
            </w:r>
          </w:p>
        </w:tc>
        <w:tc>
          <w:tcPr>
            <w:tcW w:w="0" w:type="auto"/>
            <w:tcBorders>
              <w:top w:val="single" w:sz="4" w:space="0" w:color="auto"/>
              <w:left w:val="single" w:sz="4" w:space="0" w:color="auto"/>
              <w:right w:val="single" w:sz="4" w:space="0" w:color="auto"/>
            </w:tcBorders>
            <w:shd w:val="clear" w:color="auto" w:fill="auto"/>
            <w:vAlign w:val="center"/>
          </w:tcPr>
          <w:p w:rsidR="00CB693A" w:rsidRPr="00E22323" w:rsidRDefault="00CB693A" w:rsidP="00CB693A">
            <w:pPr>
              <w:jc w:val="center"/>
              <w:rPr>
                <w:sz w:val="20"/>
                <w:szCs w:val="20"/>
              </w:rPr>
            </w:pPr>
            <w:r>
              <w:rPr>
                <w:sz w:val="20"/>
                <w:szCs w:val="20"/>
              </w:rPr>
              <w:t xml:space="preserve">№ </w:t>
            </w:r>
            <w:r w:rsidRPr="00E22323">
              <w:rPr>
                <w:sz w:val="20"/>
                <w:szCs w:val="20"/>
              </w:rPr>
              <w:t>11-11-18/014/2007-327</w:t>
            </w:r>
          </w:p>
          <w:p w:rsidR="00CB693A" w:rsidRPr="000660EF" w:rsidRDefault="00CB693A" w:rsidP="00CB693A">
            <w:pPr>
              <w:jc w:val="center"/>
              <w:rPr>
                <w:sz w:val="20"/>
                <w:szCs w:val="20"/>
              </w:rPr>
            </w:pPr>
            <w:r>
              <w:rPr>
                <w:sz w:val="20"/>
                <w:szCs w:val="20"/>
              </w:rPr>
              <w:t xml:space="preserve">от </w:t>
            </w:r>
            <w:r w:rsidRPr="00E22323">
              <w:rPr>
                <w:sz w:val="20"/>
                <w:szCs w:val="20"/>
              </w:rPr>
              <w:t>23.10.2007</w:t>
            </w:r>
          </w:p>
        </w:tc>
        <w:tc>
          <w:tcPr>
            <w:tcW w:w="0" w:type="auto"/>
            <w:tcBorders>
              <w:top w:val="single" w:sz="4" w:space="0" w:color="auto"/>
              <w:left w:val="single" w:sz="4" w:space="0" w:color="auto"/>
              <w:right w:val="single" w:sz="4" w:space="0" w:color="auto"/>
            </w:tcBorders>
            <w:shd w:val="clear" w:color="auto" w:fill="auto"/>
            <w:vAlign w:val="center"/>
          </w:tcPr>
          <w:p w:rsidR="00CB693A" w:rsidRPr="000660EF" w:rsidRDefault="00CB693A" w:rsidP="00CB693A">
            <w:pPr>
              <w:jc w:val="center"/>
              <w:rPr>
                <w:sz w:val="20"/>
                <w:szCs w:val="20"/>
              </w:rPr>
            </w:pPr>
            <w:r>
              <w:rPr>
                <w:sz w:val="20"/>
                <w:szCs w:val="20"/>
              </w:rPr>
              <w:t>549</w:t>
            </w:r>
          </w:p>
        </w:tc>
        <w:tc>
          <w:tcPr>
            <w:tcW w:w="0" w:type="auto"/>
            <w:tcBorders>
              <w:top w:val="single" w:sz="4" w:space="0" w:color="auto"/>
              <w:left w:val="single" w:sz="4" w:space="0" w:color="auto"/>
              <w:right w:val="single" w:sz="4" w:space="0" w:color="auto"/>
            </w:tcBorders>
            <w:shd w:val="clear" w:color="auto" w:fill="auto"/>
            <w:vAlign w:val="center"/>
          </w:tcPr>
          <w:p w:rsidR="00CB693A" w:rsidRDefault="00CB693A" w:rsidP="00CB693A">
            <w:pPr>
              <w:jc w:val="center"/>
              <w:rPr>
                <w:sz w:val="20"/>
                <w:szCs w:val="20"/>
              </w:rPr>
            </w:pPr>
            <w:r>
              <w:rPr>
                <w:sz w:val="20"/>
                <w:szCs w:val="20"/>
              </w:rPr>
              <w:t>365 634,00</w:t>
            </w:r>
          </w:p>
        </w:tc>
      </w:tr>
      <w:tr w:rsidR="008D6808" w:rsidRPr="00721607" w:rsidTr="00CB693A">
        <w:trPr>
          <w:trHeight w:val="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8D6808" w:rsidRDefault="008D6808" w:rsidP="008D6808">
            <w:pPr>
              <w:jc w:val="center"/>
              <w:rPr>
                <w:color w:val="000000"/>
                <w:sz w:val="20"/>
                <w:szCs w:val="2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8D6808" w:rsidRPr="00774E1E" w:rsidRDefault="008D6808" w:rsidP="008D6808">
            <w:pPr>
              <w:jc w:val="right"/>
              <w:rPr>
                <w:sz w:val="20"/>
                <w:szCs w:val="20"/>
              </w:rPr>
            </w:pPr>
            <w:r>
              <w:rPr>
                <w:sz w:val="20"/>
                <w:szCs w:val="20"/>
              </w:rPr>
              <w:t>Итого</w:t>
            </w:r>
            <w:r w:rsidRPr="00AA061C">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6808" w:rsidRDefault="00CB693A" w:rsidP="008D6808">
            <w:pPr>
              <w:jc w:val="center"/>
              <w:rPr>
                <w:sz w:val="20"/>
                <w:szCs w:val="20"/>
              </w:rPr>
            </w:pPr>
            <w:r>
              <w:rPr>
                <w:sz w:val="20"/>
                <w:szCs w:val="20"/>
              </w:rPr>
              <w:t>1 228 922,00</w:t>
            </w:r>
          </w:p>
        </w:tc>
      </w:tr>
    </w:tbl>
    <w:p w:rsidR="002470A6" w:rsidRDefault="002470A6" w:rsidP="00B140C5">
      <w:pPr>
        <w:ind w:firstLine="708"/>
        <w:jc w:val="both"/>
        <w:rPr>
          <w:bCs/>
          <w:sz w:val="28"/>
          <w:szCs w:val="28"/>
        </w:rPr>
      </w:pPr>
    </w:p>
    <w:p w:rsidR="00B140C5" w:rsidRPr="001D2946" w:rsidRDefault="00B140C5" w:rsidP="00B140C5">
      <w:pPr>
        <w:autoSpaceDE w:val="0"/>
        <w:autoSpaceDN w:val="0"/>
        <w:adjustRightInd w:val="0"/>
        <w:ind w:firstLine="709"/>
        <w:jc w:val="both"/>
        <w:outlineLvl w:val="1"/>
        <w:rPr>
          <w:bCs/>
          <w:sz w:val="28"/>
          <w:szCs w:val="28"/>
        </w:rPr>
      </w:pPr>
      <w:r w:rsidRPr="001D2946">
        <w:rPr>
          <w:sz w:val="28"/>
          <w:szCs w:val="28"/>
        </w:rPr>
        <w:t>Начальная цена продажи имущества, величина повышения начальной цены продажи имущества на Аукционе («шаг аукциона»), а также описание и технические характеристики имущества представлены в Приложении</w:t>
      </w:r>
      <w:r w:rsidRPr="001D2946">
        <w:rPr>
          <w:bCs/>
          <w:sz w:val="28"/>
          <w:szCs w:val="28"/>
        </w:rPr>
        <w:t xml:space="preserve"> № 1 «Техническое описание» к настоящей Аукционной документации.</w:t>
      </w:r>
    </w:p>
    <w:p w:rsidR="00B140C5" w:rsidRPr="00A87105" w:rsidRDefault="00B140C5" w:rsidP="00B140C5">
      <w:pPr>
        <w:autoSpaceDE w:val="0"/>
        <w:autoSpaceDN w:val="0"/>
        <w:adjustRightInd w:val="0"/>
        <w:ind w:firstLine="708"/>
        <w:jc w:val="both"/>
        <w:rPr>
          <w:bCs/>
          <w:sz w:val="28"/>
          <w:szCs w:val="28"/>
        </w:rPr>
      </w:pPr>
      <w:r w:rsidRPr="00A87105">
        <w:rPr>
          <w:bCs/>
          <w:sz w:val="28"/>
          <w:szCs w:val="28"/>
        </w:rPr>
        <w:t>1.2. Аукцион является открытым по составу участников и открытым по форме подачи предложения о цене.</w:t>
      </w:r>
    </w:p>
    <w:p w:rsidR="00B140C5" w:rsidRPr="00A87105" w:rsidRDefault="00B140C5" w:rsidP="00B140C5">
      <w:pPr>
        <w:ind w:firstLine="708"/>
        <w:jc w:val="both"/>
        <w:rPr>
          <w:bCs/>
          <w:sz w:val="28"/>
          <w:szCs w:val="28"/>
        </w:rPr>
      </w:pPr>
      <w:r w:rsidRPr="00A87105">
        <w:rPr>
          <w:sz w:val="28"/>
          <w:szCs w:val="28"/>
        </w:rPr>
        <w:t xml:space="preserve">1.3. </w:t>
      </w:r>
      <w:r w:rsidRPr="00E07204">
        <w:rPr>
          <w:sz w:val="28"/>
          <w:szCs w:val="28"/>
        </w:rPr>
        <w:t>Победителем Аукциона признается лицо, предложившее наиболее высокую цену.</w:t>
      </w:r>
    </w:p>
    <w:p w:rsidR="00280500" w:rsidRPr="003A2424" w:rsidRDefault="00280500" w:rsidP="00280500">
      <w:pPr>
        <w:autoSpaceDE w:val="0"/>
        <w:autoSpaceDN w:val="0"/>
        <w:adjustRightInd w:val="0"/>
        <w:ind w:firstLine="708"/>
        <w:jc w:val="both"/>
        <w:rPr>
          <w:sz w:val="28"/>
          <w:szCs w:val="28"/>
        </w:rPr>
      </w:pPr>
    </w:p>
    <w:p w:rsidR="00280500" w:rsidRPr="003A2424" w:rsidRDefault="00280500" w:rsidP="00280500">
      <w:pPr>
        <w:autoSpaceDE w:val="0"/>
        <w:autoSpaceDN w:val="0"/>
        <w:adjustRightInd w:val="0"/>
        <w:ind w:firstLine="540"/>
        <w:jc w:val="center"/>
        <w:rPr>
          <w:b/>
          <w:bCs/>
          <w:sz w:val="28"/>
          <w:szCs w:val="28"/>
        </w:rPr>
      </w:pPr>
      <w:bookmarkStart w:id="2" w:name="_2._Общие_сведения"/>
      <w:bookmarkEnd w:id="2"/>
      <w:r w:rsidRPr="003A2424">
        <w:rPr>
          <w:b/>
          <w:sz w:val="28"/>
          <w:szCs w:val="28"/>
        </w:rPr>
        <w:t>2. Общие сведения об организации и участии в Аукционе</w:t>
      </w:r>
    </w:p>
    <w:p w:rsidR="00280500" w:rsidRPr="003A2424" w:rsidRDefault="00280500" w:rsidP="00280500">
      <w:pPr>
        <w:ind w:firstLine="540"/>
        <w:jc w:val="both"/>
        <w:rPr>
          <w:sz w:val="28"/>
          <w:szCs w:val="28"/>
        </w:rPr>
      </w:pPr>
      <w:r w:rsidRPr="003A2424">
        <w:rPr>
          <w:sz w:val="28"/>
          <w:szCs w:val="28"/>
        </w:rPr>
        <w:t>2.1. Общие сведения об Аукционе.</w:t>
      </w:r>
    </w:p>
    <w:p w:rsidR="00280500" w:rsidRPr="003A2424" w:rsidRDefault="00280500" w:rsidP="00280500">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B140C5" w:rsidRPr="00047270" w:rsidRDefault="00B140C5" w:rsidP="00B140C5">
      <w:pPr>
        <w:ind w:firstLine="540"/>
        <w:jc w:val="both"/>
        <w:rPr>
          <w:bCs/>
          <w:i/>
          <w:sz w:val="28"/>
          <w:szCs w:val="28"/>
        </w:rPr>
      </w:pPr>
      <w:r w:rsidRPr="00A87105">
        <w:rPr>
          <w:sz w:val="28"/>
          <w:szCs w:val="28"/>
        </w:rPr>
        <w:t xml:space="preserve">2.1.2. Аукцион будет </w:t>
      </w:r>
      <w:r w:rsidRPr="00047270">
        <w:rPr>
          <w:b/>
          <w:sz w:val="28"/>
          <w:szCs w:val="28"/>
        </w:rPr>
        <w:t xml:space="preserve">проводиться </w:t>
      </w:r>
      <w:r w:rsidR="00322312" w:rsidRPr="00047270">
        <w:rPr>
          <w:b/>
          <w:sz w:val="28"/>
          <w:szCs w:val="28"/>
        </w:rPr>
        <w:t>«</w:t>
      </w:r>
      <w:r w:rsidR="00CB693A">
        <w:rPr>
          <w:b/>
          <w:sz w:val="28"/>
          <w:szCs w:val="28"/>
        </w:rPr>
        <w:t>18</w:t>
      </w:r>
      <w:r w:rsidR="00322312" w:rsidRPr="00047270">
        <w:rPr>
          <w:b/>
          <w:sz w:val="28"/>
          <w:szCs w:val="28"/>
        </w:rPr>
        <w:t xml:space="preserve">» </w:t>
      </w:r>
      <w:r w:rsidR="00B67116">
        <w:rPr>
          <w:b/>
          <w:sz w:val="28"/>
          <w:szCs w:val="28"/>
        </w:rPr>
        <w:t>июля</w:t>
      </w:r>
      <w:r w:rsidR="00317E52">
        <w:rPr>
          <w:b/>
          <w:sz w:val="28"/>
          <w:szCs w:val="28"/>
        </w:rPr>
        <w:t xml:space="preserve"> 2025</w:t>
      </w:r>
      <w:r w:rsidR="00317E52" w:rsidRPr="00047270">
        <w:rPr>
          <w:b/>
          <w:sz w:val="28"/>
          <w:szCs w:val="28"/>
        </w:rPr>
        <w:t xml:space="preserve"> </w:t>
      </w:r>
      <w:r w:rsidRPr="00047270">
        <w:rPr>
          <w:b/>
          <w:sz w:val="28"/>
          <w:szCs w:val="28"/>
        </w:rPr>
        <w:t>г. в 12:00</w:t>
      </w:r>
      <w:r w:rsidRPr="00047270">
        <w:rPr>
          <w:i/>
          <w:sz w:val="28"/>
          <w:szCs w:val="28"/>
        </w:rPr>
        <w:t xml:space="preserve"> </w:t>
      </w:r>
      <w:r w:rsidRPr="00047270">
        <w:rPr>
          <w:sz w:val="28"/>
          <w:szCs w:val="28"/>
        </w:rPr>
        <w:t xml:space="preserve">в электронной форме с использованием </w:t>
      </w:r>
      <w:r w:rsidRPr="00047270">
        <w:rPr>
          <w:bCs/>
          <w:sz w:val="28"/>
          <w:szCs w:val="28"/>
        </w:rPr>
        <w:t>э</w:t>
      </w:r>
      <w:r w:rsidRPr="00047270">
        <w:rPr>
          <w:sz w:val="28"/>
          <w:szCs w:val="28"/>
        </w:rPr>
        <w:t xml:space="preserve">лектронной торговой площадки «РТС-Тендер» </w:t>
      </w:r>
      <w:r w:rsidRPr="00047270">
        <w:rPr>
          <w:bCs/>
          <w:sz w:val="28"/>
          <w:szCs w:val="28"/>
        </w:rPr>
        <w:t xml:space="preserve">(на странице данного Аукциона на сайте </w:t>
      </w:r>
      <w:hyperlink r:id="rId7" w:history="1">
        <w:r w:rsidRPr="00047270">
          <w:rPr>
            <w:rStyle w:val="a6"/>
            <w:sz w:val="28"/>
            <w:szCs w:val="28"/>
          </w:rPr>
          <w:t>https://www.rts-tender.ru</w:t>
        </w:r>
      </w:hyperlink>
      <w:r w:rsidRPr="00047270">
        <w:rPr>
          <w:sz w:val="28"/>
          <w:szCs w:val="28"/>
        </w:rPr>
        <w:t>)</w:t>
      </w:r>
      <w:r w:rsidRPr="00047270">
        <w:rPr>
          <w:bCs/>
          <w:i/>
          <w:sz w:val="28"/>
          <w:szCs w:val="28"/>
        </w:rPr>
        <w:t xml:space="preserve"> </w:t>
      </w:r>
      <w:r w:rsidRPr="00047270">
        <w:rPr>
          <w:bCs/>
          <w:sz w:val="28"/>
          <w:szCs w:val="28"/>
        </w:rPr>
        <w:t>(далее – электронная торгово-закупочная площадка, ЭТЗП, а также сайт ЭТЗП)</w:t>
      </w:r>
      <w:r w:rsidRPr="00047270">
        <w:rPr>
          <w:bCs/>
          <w:i/>
          <w:sz w:val="28"/>
          <w:szCs w:val="28"/>
        </w:rPr>
        <w:t>,</w:t>
      </w:r>
      <w:r w:rsidRPr="00047270">
        <w:rPr>
          <w:bCs/>
          <w:sz w:val="28"/>
          <w:szCs w:val="28"/>
        </w:rPr>
        <w:t xml:space="preserve"> в электронной форме в личном кабинете участника электронных процедур</w:t>
      </w:r>
      <w:r w:rsidRPr="00047270">
        <w:rPr>
          <w:bCs/>
          <w:i/>
          <w:sz w:val="28"/>
          <w:szCs w:val="28"/>
        </w:rPr>
        <w:t>.</w:t>
      </w:r>
    </w:p>
    <w:p w:rsidR="00B140C5" w:rsidRPr="00047270" w:rsidRDefault="00B140C5" w:rsidP="00B140C5">
      <w:pPr>
        <w:autoSpaceDE w:val="0"/>
        <w:autoSpaceDN w:val="0"/>
        <w:adjustRightInd w:val="0"/>
        <w:ind w:firstLine="540"/>
        <w:jc w:val="both"/>
        <w:outlineLvl w:val="1"/>
        <w:rPr>
          <w:sz w:val="28"/>
          <w:szCs w:val="28"/>
        </w:rPr>
      </w:pPr>
      <w:r w:rsidRPr="00047270">
        <w:rPr>
          <w:sz w:val="28"/>
          <w:szCs w:val="28"/>
        </w:rPr>
        <w:t xml:space="preserve">2.1.3. Организатором Аукциона является АО «ЖТК». Представитель, участвующий в организации проведения Аукциона – </w:t>
      </w:r>
      <w:r w:rsidR="00ED60E0" w:rsidRPr="00047270">
        <w:rPr>
          <w:b/>
          <w:bCs/>
          <w:sz w:val="28"/>
        </w:rPr>
        <w:t>Кудашев Александр</w:t>
      </w:r>
      <w:r w:rsidRPr="00047270">
        <w:rPr>
          <w:b/>
          <w:bCs/>
          <w:sz w:val="28"/>
        </w:rPr>
        <w:t xml:space="preserve"> Николаевич</w:t>
      </w:r>
      <w:r w:rsidRPr="00047270">
        <w:rPr>
          <w:sz w:val="28"/>
        </w:rPr>
        <w:t xml:space="preserve">, телефон: </w:t>
      </w:r>
      <w:r w:rsidRPr="00047270">
        <w:rPr>
          <w:b/>
          <w:bCs/>
          <w:sz w:val="28"/>
        </w:rPr>
        <w:t>8 (4852) 52-52-44</w:t>
      </w:r>
      <w:r w:rsidRPr="00047270">
        <w:rPr>
          <w:sz w:val="28"/>
        </w:rPr>
        <w:t xml:space="preserve">, адрес электронной почты: </w:t>
      </w:r>
      <w:r w:rsidR="005D5505" w:rsidRPr="00047270">
        <w:rPr>
          <w:rFonts w:eastAsia="Calibri"/>
          <w:b/>
          <w:bCs/>
          <w:iCs/>
          <w:noProof/>
          <w:sz w:val="28"/>
          <w:szCs w:val="28"/>
          <w:u w:val="single"/>
          <w:lang w:val="en-US"/>
        </w:rPr>
        <w:t>a</w:t>
      </w:r>
      <w:r w:rsidR="005D5505" w:rsidRPr="00047270">
        <w:rPr>
          <w:rFonts w:eastAsia="Calibri"/>
          <w:b/>
          <w:bCs/>
          <w:iCs/>
          <w:noProof/>
          <w:sz w:val="28"/>
          <w:szCs w:val="28"/>
          <w:u w:val="single"/>
        </w:rPr>
        <w:t>.</w:t>
      </w:r>
      <w:r w:rsidR="005D5505" w:rsidRPr="00047270">
        <w:rPr>
          <w:rFonts w:eastAsia="Calibri"/>
          <w:b/>
          <w:bCs/>
          <w:iCs/>
          <w:noProof/>
          <w:sz w:val="28"/>
          <w:szCs w:val="28"/>
          <w:u w:val="single"/>
          <w:lang w:val="en-US"/>
        </w:rPr>
        <w:t>kudashev</w:t>
      </w:r>
      <w:r w:rsidR="005D5505" w:rsidRPr="00047270">
        <w:rPr>
          <w:rFonts w:eastAsia="Calibri"/>
          <w:b/>
          <w:bCs/>
          <w:iCs/>
          <w:noProof/>
          <w:sz w:val="28"/>
          <w:szCs w:val="28"/>
          <w:u w:val="single"/>
        </w:rPr>
        <w:t>@</w:t>
      </w:r>
      <w:r w:rsidR="005D5505" w:rsidRPr="00047270">
        <w:rPr>
          <w:rFonts w:eastAsia="Calibri"/>
          <w:b/>
          <w:bCs/>
          <w:iCs/>
          <w:noProof/>
          <w:sz w:val="28"/>
          <w:szCs w:val="28"/>
          <w:u w:val="single"/>
          <w:lang w:val="en-US"/>
        </w:rPr>
        <w:t>yar</w:t>
      </w:r>
      <w:r w:rsidR="005D5505" w:rsidRPr="00047270">
        <w:rPr>
          <w:rFonts w:eastAsia="Calibri"/>
          <w:b/>
          <w:bCs/>
          <w:iCs/>
          <w:noProof/>
          <w:sz w:val="28"/>
          <w:szCs w:val="28"/>
          <w:u w:val="single"/>
        </w:rPr>
        <w:t>.</w:t>
      </w:r>
      <w:r w:rsidR="005D5505" w:rsidRPr="00047270">
        <w:rPr>
          <w:rFonts w:eastAsia="Calibri"/>
          <w:b/>
          <w:bCs/>
          <w:iCs/>
          <w:noProof/>
          <w:sz w:val="28"/>
          <w:szCs w:val="28"/>
          <w:u w:val="single"/>
          <w:lang w:val="en-US"/>
        </w:rPr>
        <w:t>rwtk</w:t>
      </w:r>
      <w:r w:rsidR="005D5505" w:rsidRPr="00047270">
        <w:rPr>
          <w:rFonts w:eastAsia="Calibri"/>
          <w:b/>
          <w:bCs/>
          <w:iCs/>
          <w:noProof/>
          <w:sz w:val="28"/>
          <w:szCs w:val="28"/>
          <w:u w:val="single"/>
        </w:rPr>
        <w:t>.</w:t>
      </w:r>
      <w:r w:rsidR="005D5505" w:rsidRPr="00047270">
        <w:rPr>
          <w:rFonts w:eastAsia="Calibri"/>
          <w:b/>
          <w:bCs/>
          <w:iCs/>
          <w:noProof/>
          <w:sz w:val="28"/>
          <w:szCs w:val="28"/>
          <w:u w:val="single"/>
          <w:lang w:val="en-US"/>
        </w:rPr>
        <w:t>ru</w:t>
      </w:r>
      <w:r w:rsidRPr="00047270">
        <w:rPr>
          <w:rStyle w:val="a6"/>
          <w:i/>
          <w:sz w:val="32"/>
          <w:szCs w:val="28"/>
        </w:rPr>
        <w:t>.</w:t>
      </w:r>
    </w:p>
    <w:p w:rsidR="00B140C5" w:rsidRPr="00047270" w:rsidRDefault="00B140C5" w:rsidP="00B140C5">
      <w:pPr>
        <w:autoSpaceDE w:val="0"/>
        <w:autoSpaceDN w:val="0"/>
        <w:adjustRightInd w:val="0"/>
        <w:ind w:firstLine="540"/>
        <w:jc w:val="both"/>
        <w:outlineLvl w:val="1"/>
        <w:rPr>
          <w:sz w:val="28"/>
          <w:szCs w:val="28"/>
        </w:rPr>
      </w:pPr>
      <w:r w:rsidRPr="00047270">
        <w:rPr>
          <w:sz w:val="28"/>
          <w:szCs w:val="28"/>
        </w:rPr>
        <w:t xml:space="preserve">2.1.4. </w:t>
      </w:r>
      <w:r w:rsidRPr="00047270">
        <w:rPr>
          <w:b/>
          <w:sz w:val="28"/>
          <w:szCs w:val="28"/>
        </w:rPr>
        <w:t xml:space="preserve">Дата начала приема заявок для участия в Аукционе (далее – Заявка): </w:t>
      </w:r>
      <w:r w:rsidR="00A05CC1" w:rsidRPr="00047270">
        <w:rPr>
          <w:b/>
          <w:sz w:val="28"/>
          <w:szCs w:val="28"/>
        </w:rPr>
        <w:t>«</w:t>
      </w:r>
      <w:r w:rsidR="00CB693A">
        <w:rPr>
          <w:b/>
          <w:sz w:val="28"/>
          <w:szCs w:val="28"/>
        </w:rPr>
        <w:t>11</w:t>
      </w:r>
      <w:r w:rsidR="00A05CC1" w:rsidRPr="00047270">
        <w:rPr>
          <w:b/>
          <w:sz w:val="28"/>
          <w:szCs w:val="28"/>
        </w:rPr>
        <w:t xml:space="preserve">» </w:t>
      </w:r>
      <w:r w:rsidR="00CB693A">
        <w:rPr>
          <w:b/>
          <w:sz w:val="28"/>
          <w:szCs w:val="28"/>
        </w:rPr>
        <w:t>июня</w:t>
      </w:r>
      <w:r w:rsidR="00A05CC1" w:rsidRPr="00047270">
        <w:rPr>
          <w:b/>
          <w:sz w:val="28"/>
          <w:szCs w:val="28"/>
        </w:rPr>
        <w:t xml:space="preserve"> 202</w:t>
      </w:r>
      <w:r w:rsidR="00317E52">
        <w:rPr>
          <w:b/>
          <w:sz w:val="28"/>
          <w:szCs w:val="28"/>
        </w:rPr>
        <w:t>5</w:t>
      </w:r>
      <w:r w:rsidR="00A05CC1" w:rsidRPr="00047270">
        <w:rPr>
          <w:b/>
          <w:sz w:val="28"/>
          <w:szCs w:val="28"/>
        </w:rPr>
        <w:t xml:space="preserve"> г.</w:t>
      </w:r>
      <w:r w:rsidRPr="00047270">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047270">
          <w:rPr>
            <w:sz w:val="28"/>
            <w:szCs w:val="28"/>
          </w:rPr>
          <w:t>пунктом 2.1.</w:t>
        </w:r>
      </w:hyperlink>
      <w:r w:rsidRPr="00047270">
        <w:rPr>
          <w:sz w:val="28"/>
          <w:szCs w:val="28"/>
        </w:rPr>
        <w:t>11. Аукционной документации.</w:t>
      </w:r>
    </w:p>
    <w:p w:rsidR="00B140C5" w:rsidRPr="00047270" w:rsidRDefault="00B140C5" w:rsidP="00B140C5">
      <w:pPr>
        <w:autoSpaceDE w:val="0"/>
        <w:autoSpaceDN w:val="0"/>
        <w:adjustRightInd w:val="0"/>
        <w:ind w:firstLine="540"/>
        <w:jc w:val="both"/>
        <w:outlineLvl w:val="1"/>
        <w:rPr>
          <w:b/>
          <w:sz w:val="28"/>
          <w:szCs w:val="28"/>
        </w:rPr>
      </w:pPr>
      <w:r w:rsidRPr="00047270">
        <w:rPr>
          <w:sz w:val="28"/>
          <w:szCs w:val="28"/>
        </w:rPr>
        <w:t xml:space="preserve">2.1.5. </w:t>
      </w:r>
      <w:r w:rsidRPr="00047270">
        <w:rPr>
          <w:b/>
          <w:sz w:val="28"/>
          <w:szCs w:val="28"/>
        </w:rPr>
        <w:t xml:space="preserve">Дата и время окончания приема Заявок: </w:t>
      </w:r>
      <w:r w:rsidR="00005E5B" w:rsidRPr="00047270">
        <w:rPr>
          <w:b/>
          <w:sz w:val="28"/>
          <w:szCs w:val="28"/>
        </w:rPr>
        <w:t>«</w:t>
      </w:r>
      <w:r w:rsidR="00CB693A">
        <w:rPr>
          <w:b/>
          <w:sz w:val="28"/>
          <w:szCs w:val="28"/>
        </w:rPr>
        <w:t>14</w:t>
      </w:r>
      <w:r w:rsidR="00005E5B" w:rsidRPr="00047270">
        <w:rPr>
          <w:b/>
          <w:sz w:val="28"/>
          <w:szCs w:val="28"/>
        </w:rPr>
        <w:t xml:space="preserve">» </w:t>
      </w:r>
      <w:r w:rsidR="008D6808">
        <w:rPr>
          <w:b/>
          <w:sz w:val="28"/>
          <w:szCs w:val="28"/>
        </w:rPr>
        <w:t>ию</w:t>
      </w:r>
      <w:r w:rsidR="00CB693A">
        <w:rPr>
          <w:b/>
          <w:sz w:val="28"/>
          <w:szCs w:val="28"/>
        </w:rPr>
        <w:t>л</w:t>
      </w:r>
      <w:r w:rsidR="008D6808">
        <w:rPr>
          <w:b/>
          <w:sz w:val="28"/>
          <w:szCs w:val="28"/>
        </w:rPr>
        <w:t>я</w:t>
      </w:r>
      <w:r w:rsidR="00317E52">
        <w:rPr>
          <w:b/>
          <w:sz w:val="28"/>
          <w:szCs w:val="28"/>
        </w:rPr>
        <w:t xml:space="preserve"> 2025</w:t>
      </w:r>
      <w:r w:rsidR="00A05CC1" w:rsidRPr="00047270">
        <w:rPr>
          <w:b/>
          <w:sz w:val="28"/>
          <w:szCs w:val="28"/>
        </w:rPr>
        <w:t xml:space="preserve"> г.</w:t>
      </w:r>
      <w:r w:rsidRPr="00047270">
        <w:rPr>
          <w:b/>
          <w:sz w:val="28"/>
          <w:szCs w:val="28"/>
        </w:rPr>
        <w:t xml:space="preserve"> в 10:00</w:t>
      </w:r>
    </w:p>
    <w:p w:rsidR="00B140C5" w:rsidRPr="00047270" w:rsidRDefault="00B140C5" w:rsidP="00B140C5">
      <w:pPr>
        <w:autoSpaceDE w:val="0"/>
        <w:autoSpaceDN w:val="0"/>
        <w:adjustRightInd w:val="0"/>
        <w:ind w:firstLine="540"/>
        <w:jc w:val="both"/>
        <w:outlineLvl w:val="1"/>
        <w:rPr>
          <w:sz w:val="28"/>
          <w:szCs w:val="28"/>
        </w:rPr>
      </w:pPr>
      <w:r w:rsidRPr="00047270">
        <w:rPr>
          <w:sz w:val="28"/>
          <w:szCs w:val="28"/>
        </w:rPr>
        <w:t xml:space="preserve">2.1.6. По окончании срока подачи Заявок для участия в Аукционе </w:t>
      </w:r>
      <w:r w:rsidR="00184A8A" w:rsidRPr="00047270">
        <w:rPr>
          <w:b/>
          <w:bCs/>
          <w:sz w:val="28"/>
          <w:szCs w:val="28"/>
        </w:rPr>
        <w:t xml:space="preserve">№ </w:t>
      </w:r>
      <w:r w:rsidR="00721607" w:rsidRPr="00047270">
        <w:rPr>
          <w:b/>
          <w:bCs/>
          <w:sz w:val="28"/>
          <w:szCs w:val="28"/>
        </w:rPr>
        <w:t>ЯФ/Н-0</w:t>
      </w:r>
      <w:r w:rsidR="00CB693A">
        <w:rPr>
          <w:b/>
          <w:bCs/>
          <w:sz w:val="28"/>
          <w:szCs w:val="28"/>
        </w:rPr>
        <w:t>21</w:t>
      </w:r>
      <w:r w:rsidR="00317E52">
        <w:rPr>
          <w:b/>
          <w:bCs/>
          <w:sz w:val="28"/>
          <w:szCs w:val="28"/>
        </w:rPr>
        <w:t>/2025</w:t>
      </w:r>
      <w:r w:rsidR="0040612C" w:rsidRPr="00047270">
        <w:rPr>
          <w:b/>
          <w:bCs/>
          <w:sz w:val="28"/>
          <w:szCs w:val="28"/>
        </w:rPr>
        <w:t xml:space="preserve"> </w:t>
      </w:r>
      <w:r w:rsidR="0040612C" w:rsidRPr="00047270">
        <w:rPr>
          <w:bCs/>
          <w:sz w:val="28"/>
          <w:szCs w:val="28"/>
        </w:rPr>
        <w:t>представленные</w:t>
      </w:r>
      <w:r w:rsidRPr="00047270">
        <w:rPr>
          <w:sz w:val="28"/>
          <w:szCs w:val="28"/>
        </w:rPr>
        <w:t xml:space="preserve"> Заявки вскрываются на ЭТЗП, электронные части Заявок становятся доступны Организатору/Заказчику.</w:t>
      </w:r>
    </w:p>
    <w:p w:rsidR="00B140C5" w:rsidRPr="00A87105" w:rsidRDefault="00B140C5" w:rsidP="00B140C5">
      <w:pPr>
        <w:autoSpaceDE w:val="0"/>
        <w:autoSpaceDN w:val="0"/>
        <w:adjustRightInd w:val="0"/>
        <w:ind w:firstLine="540"/>
        <w:jc w:val="both"/>
        <w:outlineLvl w:val="1"/>
        <w:rPr>
          <w:b/>
          <w:sz w:val="28"/>
          <w:szCs w:val="28"/>
        </w:rPr>
      </w:pPr>
      <w:r w:rsidRPr="00047270">
        <w:rPr>
          <w:sz w:val="28"/>
          <w:szCs w:val="28"/>
        </w:rPr>
        <w:t xml:space="preserve">2.1.7. </w:t>
      </w:r>
      <w:r w:rsidRPr="00047270">
        <w:rPr>
          <w:b/>
          <w:sz w:val="28"/>
          <w:szCs w:val="28"/>
        </w:rPr>
        <w:t xml:space="preserve">Дата рассмотрения Заявок на участие в Аукционе: </w:t>
      </w:r>
      <w:r w:rsidR="00317E52" w:rsidRPr="00047270">
        <w:rPr>
          <w:b/>
          <w:sz w:val="28"/>
          <w:szCs w:val="28"/>
        </w:rPr>
        <w:t>«</w:t>
      </w:r>
      <w:r w:rsidR="00CB693A">
        <w:rPr>
          <w:b/>
          <w:sz w:val="28"/>
          <w:szCs w:val="28"/>
        </w:rPr>
        <w:t>17</w:t>
      </w:r>
      <w:r w:rsidR="00317E52" w:rsidRPr="00047270">
        <w:rPr>
          <w:b/>
          <w:sz w:val="28"/>
          <w:szCs w:val="28"/>
        </w:rPr>
        <w:t xml:space="preserve">» </w:t>
      </w:r>
      <w:r w:rsidR="008D6808">
        <w:rPr>
          <w:b/>
          <w:sz w:val="28"/>
          <w:szCs w:val="28"/>
        </w:rPr>
        <w:t xml:space="preserve">июля </w:t>
      </w:r>
      <w:r w:rsidR="00317E52">
        <w:rPr>
          <w:b/>
          <w:sz w:val="28"/>
          <w:szCs w:val="28"/>
        </w:rPr>
        <w:t>2025</w:t>
      </w:r>
      <w:r w:rsidR="00A05CC1" w:rsidRPr="00047270">
        <w:rPr>
          <w:b/>
          <w:sz w:val="28"/>
          <w:szCs w:val="28"/>
        </w:rPr>
        <w:t xml:space="preserve"> г</w:t>
      </w:r>
      <w:r w:rsidRPr="00047270">
        <w:rPr>
          <w:b/>
          <w:sz w:val="28"/>
          <w:szCs w:val="28"/>
        </w:rPr>
        <w:t>.</w:t>
      </w:r>
    </w:p>
    <w:p w:rsidR="00280500" w:rsidRPr="003A2424" w:rsidRDefault="00280500" w:rsidP="00280500">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Pr>
          <w:sz w:val="28"/>
          <w:szCs w:val="28"/>
        </w:rPr>
        <w:t>признается п</w:t>
      </w:r>
      <w:r w:rsidRPr="003A2424">
        <w:rPr>
          <w:sz w:val="28"/>
          <w:szCs w:val="28"/>
        </w:rPr>
        <w:t>ретендентом на участие в Аукционе (далее – Претендент).</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B140C5" w:rsidRDefault="00B140C5" w:rsidP="00280500">
      <w:pPr>
        <w:autoSpaceDE w:val="0"/>
        <w:autoSpaceDN w:val="0"/>
        <w:adjustRightInd w:val="0"/>
        <w:spacing w:line="360" w:lineRule="exact"/>
        <w:ind w:firstLine="567"/>
        <w:jc w:val="both"/>
        <w:outlineLvl w:val="1"/>
        <w:rPr>
          <w:color w:val="000000" w:themeColor="text1"/>
          <w:sz w:val="28"/>
          <w:szCs w:val="28"/>
        </w:rPr>
      </w:pPr>
      <w:r w:rsidRPr="003D4B8A">
        <w:rPr>
          <w:b/>
          <w:sz w:val="28"/>
          <w:szCs w:val="28"/>
        </w:rPr>
        <w:t>Размер Обеспечительного платежа</w:t>
      </w:r>
      <w:r w:rsidRPr="003D4B8A">
        <w:rPr>
          <w:sz w:val="28"/>
          <w:szCs w:val="28"/>
        </w:rPr>
        <w:t xml:space="preserve"> представлен в Приложении</w:t>
      </w:r>
      <w:r w:rsidR="00CE6127">
        <w:rPr>
          <w:bCs/>
          <w:sz w:val="28"/>
          <w:szCs w:val="28"/>
        </w:rPr>
        <w:t xml:space="preserve"> № 1</w:t>
      </w:r>
      <w:r w:rsidRPr="003D4B8A">
        <w:rPr>
          <w:bCs/>
          <w:sz w:val="28"/>
          <w:szCs w:val="28"/>
        </w:rPr>
        <w:t xml:space="preserve"> настоящей Аукционной документации</w:t>
      </w:r>
      <w:r w:rsidRPr="003A2424">
        <w:rPr>
          <w:color w:val="000000" w:themeColor="text1"/>
          <w:sz w:val="28"/>
          <w:szCs w:val="28"/>
        </w:rPr>
        <w:t xml:space="preserve"> </w:t>
      </w:r>
    </w:p>
    <w:p w:rsidR="00280500" w:rsidRPr="003A2424" w:rsidRDefault="00280500" w:rsidP="00280500">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280500" w:rsidRPr="003A2424" w:rsidRDefault="00280500" w:rsidP="00280500">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280500" w:rsidRPr="003A2424"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280500" w:rsidRPr="003A2424" w:rsidRDefault="00280500" w:rsidP="00280500">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8" w:history="1">
        <w:r w:rsidRPr="00801BC9">
          <w:rPr>
            <w:rStyle w:val="a6"/>
            <w:sz w:val="28"/>
            <w:szCs w:val="28"/>
          </w:rPr>
          <w:t>https://www.rts-tender.ru</w:t>
        </w:r>
      </w:hyperlink>
    </w:p>
    <w:p w:rsidR="00280500" w:rsidRPr="003A2424" w:rsidRDefault="00280500" w:rsidP="00280500">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280500" w:rsidRPr="003A2424" w:rsidRDefault="00280500" w:rsidP="00280500">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280500" w:rsidRPr="003A2424" w:rsidRDefault="00280500" w:rsidP="00280500">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280500" w:rsidRPr="003A2424"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280500" w:rsidRPr="003A2424" w:rsidRDefault="00280500" w:rsidP="00280500">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9"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0" w:history="1">
        <w:r w:rsidRPr="00801BC9">
          <w:rPr>
            <w:rStyle w:val="a6"/>
            <w:sz w:val="28"/>
            <w:szCs w:val="28"/>
          </w:rPr>
          <w:t>https://www.rts-tender.ru</w:t>
        </w:r>
      </w:hyperlink>
      <w:r w:rsidRPr="003A2424">
        <w:rPr>
          <w:i/>
          <w:sz w:val="28"/>
          <w:szCs w:val="28"/>
        </w:rPr>
        <w:t>.</w:t>
      </w:r>
    </w:p>
    <w:p w:rsidR="00280500"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1"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2" w:history="1">
        <w:r w:rsidRPr="00801BC9">
          <w:rPr>
            <w:rStyle w:val="a6"/>
            <w:sz w:val="28"/>
            <w:szCs w:val="28"/>
          </w:rPr>
          <w:t>https://www.rts-tender.ru</w:t>
        </w:r>
      </w:hyperlink>
      <w:r w:rsidRPr="003A2424">
        <w:rPr>
          <w:sz w:val="28"/>
          <w:szCs w:val="28"/>
        </w:rPr>
        <w:t>.</w:t>
      </w:r>
    </w:p>
    <w:p w:rsidR="00280500" w:rsidRPr="00FF58E0" w:rsidRDefault="00280500" w:rsidP="0028050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280500" w:rsidRPr="003A2424" w:rsidRDefault="00280500" w:rsidP="00280500">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B140C5" w:rsidRPr="00A87105" w:rsidRDefault="00B140C5" w:rsidP="00B140C5">
      <w:pPr>
        <w:ind w:firstLine="709"/>
        <w:jc w:val="both"/>
        <w:rPr>
          <w:sz w:val="28"/>
          <w:szCs w:val="28"/>
        </w:rPr>
      </w:pPr>
      <w:r w:rsidRPr="00A87105">
        <w:rPr>
          <w:sz w:val="28"/>
          <w:szCs w:val="28"/>
        </w:rPr>
        <w:t>2.2.1. Получить подробную информацию об объектах</w:t>
      </w:r>
      <w:r w:rsidRPr="00A87105">
        <w:rPr>
          <w:bCs/>
          <w:sz w:val="28"/>
          <w:szCs w:val="28"/>
        </w:rPr>
        <w:t xml:space="preserve"> </w:t>
      </w:r>
      <w:r w:rsidRPr="00A87105">
        <w:rPr>
          <w:sz w:val="28"/>
          <w:szCs w:val="28"/>
        </w:rPr>
        <w:t xml:space="preserve">можно позвонив Заказчику по телефону: </w:t>
      </w:r>
      <w:r w:rsidRPr="00A87105">
        <w:rPr>
          <w:b/>
          <w:bCs/>
          <w:sz w:val="28"/>
        </w:rPr>
        <w:t>8 (4852) 52-52-44</w:t>
      </w:r>
      <w:r w:rsidRPr="00A87105">
        <w:rPr>
          <w:sz w:val="28"/>
          <w:szCs w:val="28"/>
        </w:rPr>
        <w:t xml:space="preserve"> (ответственное </w:t>
      </w:r>
      <w:r w:rsidRPr="00DF7E0B">
        <w:rPr>
          <w:sz w:val="28"/>
          <w:szCs w:val="28"/>
        </w:rPr>
        <w:t xml:space="preserve">лицо – </w:t>
      </w:r>
      <w:r w:rsidR="00ED60E0" w:rsidRPr="00DF7E0B">
        <w:rPr>
          <w:b/>
          <w:bCs/>
          <w:sz w:val="28"/>
        </w:rPr>
        <w:t>Кудашев Александр</w:t>
      </w:r>
      <w:r w:rsidRPr="00DF7E0B">
        <w:rPr>
          <w:b/>
          <w:bCs/>
          <w:sz w:val="28"/>
        </w:rPr>
        <w:t xml:space="preserve"> Николаевич</w:t>
      </w:r>
      <w:r w:rsidRPr="00DF7E0B">
        <w:rPr>
          <w:sz w:val="28"/>
          <w:szCs w:val="28"/>
          <w:shd w:val="clear" w:color="auto" w:fill="FDFDFC"/>
        </w:rPr>
        <w:t xml:space="preserve">), по </w:t>
      </w:r>
      <w:r w:rsidRPr="00DF7E0B">
        <w:rPr>
          <w:rStyle w:val="apple-converted-space"/>
          <w:sz w:val="28"/>
          <w:szCs w:val="28"/>
          <w:shd w:val="clear" w:color="auto" w:fill="FDFDFC"/>
        </w:rPr>
        <w:t xml:space="preserve"> электронной почте: </w:t>
      </w:r>
      <w:r w:rsidRPr="00DF7E0B">
        <w:rPr>
          <w:rFonts w:eastAsia="Calibri"/>
          <w:b/>
          <w:bCs/>
          <w:iCs/>
          <w:noProof/>
          <w:sz w:val="28"/>
          <w:szCs w:val="28"/>
          <w:u w:val="single"/>
          <w:lang w:val="en-US"/>
        </w:rPr>
        <w:t>a</w:t>
      </w:r>
      <w:r w:rsidRPr="00DF7E0B">
        <w:rPr>
          <w:rFonts w:eastAsia="Calibri"/>
          <w:b/>
          <w:bCs/>
          <w:iCs/>
          <w:noProof/>
          <w:sz w:val="28"/>
          <w:szCs w:val="28"/>
          <w:u w:val="single"/>
        </w:rPr>
        <w:t>.</w:t>
      </w:r>
      <w:r w:rsidR="00ED60E0" w:rsidRPr="00DF7E0B">
        <w:rPr>
          <w:rFonts w:eastAsia="Calibri"/>
          <w:b/>
          <w:bCs/>
          <w:iCs/>
          <w:noProof/>
          <w:sz w:val="28"/>
          <w:szCs w:val="28"/>
          <w:u w:val="single"/>
          <w:lang w:val="en-US"/>
        </w:rPr>
        <w:t>kudashev</w:t>
      </w:r>
      <w:r w:rsidRPr="00DF7E0B">
        <w:rPr>
          <w:rFonts w:eastAsia="Calibri"/>
          <w:b/>
          <w:bCs/>
          <w:iCs/>
          <w:noProof/>
          <w:sz w:val="28"/>
          <w:szCs w:val="28"/>
          <w:u w:val="single"/>
        </w:rPr>
        <w:t>@</w:t>
      </w:r>
      <w:r w:rsidRPr="00DF7E0B">
        <w:rPr>
          <w:rFonts w:eastAsia="Calibri"/>
          <w:b/>
          <w:bCs/>
          <w:iCs/>
          <w:noProof/>
          <w:sz w:val="28"/>
          <w:szCs w:val="28"/>
          <w:u w:val="single"/>
          <w:lang w:val="en-US"/>
        </w:rPr>
        <w:t>yar</w:t>
      </w:r>
      <w:r w:rsidRPr="00DF7E0B">
        <w:rPr>
          <w:rFonts w:eastAsia="Calibri"/>
          <w:b/>
          <w:bCs/>
          <w:iCs/>
          <w:noProof/>
          <w:sz w:val="28"/>
          <w:szCs w:val="28"/>
          <w:u w:val="single"/>
        </w:rPr>
        <w:t>.</w:t>
      </w:r>
      <w:r w:rsidRPr="00DF7E0B">
        <w:rPr>
          <w:rFonts w:eastAsia="Calibri"/>
          <w:b/>
          <w:bCs/>
          <w:iCs/>
          <w:noProof/>
          <w:sz w:val="28"/>
          <w:szCs w:val="28"/>
          <w:u w:val="single"/>
          <w:lang w:val="en-US"/>
        </w:rPr>
        <w:t>rwtk</w:t>
      </w:r>
      <w:r w:rsidRPr="00DF7E0B">
        <w:rPr>
          <w:rFonts w:eastAsia="Calibri"/>
          <w:b/>
          <w:bCs/>
          <w:iCs/>
          <w:noProof/>
          <w:sz w:val="28"/>
          <w:szCs w:val="28"/>
          <w:u w:val="single"/>
        </w:rPr>
        <w:t>.</w:t>
      </w:r>
      <w:r w:rsidRPr="00DF7E0B">
        <w:rPr>
          <w:rFonts w:eastAsia="Calibri"/>
          <w:b/>
          <w:bCs/>
          <w:iCs/>
          <w:noProof/>
          <w:sz w:val="28"/>
          <w:szCs w:val="28"/>
          <w:u w:val="single"/>
          <w:lang w:val="en-US"/>
        </w:rPr>
        <w:t>ru</w:t>
      </w:r>
      <w:r w:rsidRPr="00DF7E0B">
        <w:rPr>
          <w:sz w:val="28"/>
          <w:szCs w:val="28"/>
          <w:shd w:val="clear" w:color="auto" w:fill="FDFDFC"/>
        </w:rPr>
        <w:t>,</w:t>
      </w:r>
      <w:r w:rsidRPr="00A87105">
        <w:rPr>
          <w:rStyle w:val="apple-converted-space"/>
          <w:sz w:val="28"/>
          <w:szCs w:val="28"/>
          <w:shd w:val="clear" w:color="auto" w:fill="FDFDFC"/>
        </w:rPr>
        <w:t xml:space="preserve"> </w:t>
      </w:r>
      <w:r w:rsidRPr="00A87105">
        <w:rPr>
          <w:color w:val="1F497D"/>
          <w:sz w:val="28"/>
          <w:szCs w:val="28"/>
          <w:shd w:val="clear" w:color="auto" w:fill="FDFDFC"/>
        </w:rPr>
        <w:t xml:space="preserve"> </w:t>
      </w:r>
      <w:r w:rsidRPr="00A87105">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3" w:history="1">
        <w:r w:rsidRPr="00A87105">
          <w:rPr>
            <w:rStyle w:val="a6"/>
            <w:sz w:val="28"/>
            <w:szCs w:val="28"/>
          </w:rPr>
          <w:t>https://www.rts-tender.ru</w:t>
        </w:r>
      </w:hyperlink>
    </w:p>
    <w:p w:rsidR="00280500" w:rsidRPr="003A2424" w:rsidRDefault="00280500" w:rsidP="00280500">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280500" w:rsidRPr="003A2424" w:rsidRDefault="00280500" w:rsidP="00280500">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Pr>
          <w:sz w:val="28"/>
          <w:szCs w:val="28"/>
        </w:rPr>
        <w:t>ым</w:t>
      </w:r>
      <w:r w:rsidRPr="003A2424">
        <w:rPr>
          <w:sz w:val="28"/>
          <w:szCs w:val="28"/>
        </w:rPr>
        <w:t xml:space="preserve"> на сайте </w:t>
      </w:r>
      <w:hyperlink r:id="rId14" w:history="1">
        <w:r w:rsidRPr="00801BC9">
          <w:rPr>
            <w:rStyle w:val="a6"/>
            <w:sz w:val="28"/>
            <w:szCs w:val="28"/>
          </w:rPr>
          <w:t>https://www.rts-tender.ru</w:t>
        </w:r>
      </w:hyperlink>
      <w:r w:rsidRPr="003A2424">
        <w:rPr>
          <w:sz w:val="28"/>
          <w:szCs w:val="28"/>
        </w:rPr>
        <w:t>.</w:t>
      </w:r>
    </w:p>
    <w:p w:rsidR="00280500" w:rsidRPr="003A2424" w:rsidRDefault="00280500" w:rsidP="00280500">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280500" w:rsidRPr="003A2424" w:rsidRDefault="00280500" w:rsidP="00280500">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280500" w:rsidRPr="003A2424"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Pr>
          <w:sz w:val="28"/>
          <w:szCs w:val="28"/>
        </w:rPr>
        <w:t xml:space="preserve">также </w:t>
      </w:r>
      <w:r w:rsidRPr="003A2424">
        <w:rPr>
          <w:sz w:val="28"/>
          <w:szCs w:val="28"/>
        </w:rPr>
        <w:t xml:space="preserve">на сайтах </w:t>
      </w:r>
      <w:hyperlink r:id="rId15"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6" w:history="1">
        <w:r w:rsidRPr="00801BC9">
          <w:rPr>
            <w:rStyle w:val="a6"/>
            <w:sz w:val="28"/>
            <w:szCs w:val="28"/>
          </w:rPr>
          <w:t>https://www.rts-tender.ru</w:t>
        </w:r>
      </w:hyperlink>
      <w:r>
        <w:rPr>
          <w:sz w:val="28"/>
          <w:szCs w:val="28"/>
        </w:rPr>
        <w:t xml:space="preserve"> </w:t>
      </w:r>
      <w:r w:rsidRPr="003A2424">
        <w:rPr>
          <w:sz w:val="28"/>
          <w:szCs w:val="28"/>
        </w:rPr>
        <w:t>без указания информации о лице, от которого поступил запрос.</w:t>
      </w:r>
    </w:p>
    <w:p w:rsidR="00280500" w:rsidRPr="003A2424" w:rsidRDefault="00280500" w:rsidP="00280500">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280500" w:rsidRPr="003A2424" w:rsidRDefault="00280500" w:rsidP="00280500">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280500" w:rsidRPr="003A2424" w:rsidRDefault="00280500" w:rsidP="00280500">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5</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w:t>
      </w:r>
    </w:p>
    <w:p w:rsidR="00280500" w:rsidRPr="003A2424" w:rsidRDefault="00280500" w:rsidP="00280500">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на сайтах </w:t>
      </w:r>
      <w:hyperlink r:id="rId17"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18" w:history="1">
        <w:r w:rsidRPr="00801BC9">
          <w:rPr>
            <w:rStyle w:val="a6"/>
            <w:sz w:val="28"/>
            <w:szCs w:val="28"/>
          </w:rPr>
          <w:t>https://www.rts-tender.ru</w:t>
        </w:r>
      </w:hyperlink>
      <w:r w:rsidRPr="003A2424">
        <w:rPr>
          <w:sz w:val="28"/>
          <w:szCs w:val="28"/>
        </w:rPr>
        <w:t>.</w:t>
      </w:r>
    </w:p>
    <w:p w:rsidR="00280500" w:rsidRPr="003A2424" w:rsidRDefault="00280500" w:rsidP="00280500">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Pr>
          <w:sz w:val="28"/>
          <w:szCs w:val="28"/>
        </w:rPr>
        <w:t xml:space="preserve">, вносимых </w:t>
      </w:r>
      <w:r w:rsidRPr="003A2424">
        <w:rPr>
          <w:sz w:val="28"/>
          <w:szCs w:val="28"/>
        </w:rPr>
        <w:t xml:space="preserve">в Аукционную документацию, а также по </w:t>
      </w:r>
      <w:r>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Pr>
          <w:sz w:val="28"/>
          <w:szCs w:val="28"/>
        </w:rPr>
        <w:t xml:space="preserve">указанной информации </w:t>
      </w:r>
      <w:r w:rsidRPr="003A2424">
        <w:rPr>
          <w:sz w:val="28"/>
          <w:szCs w:val="28"/>
        </w:rPr>
        <w:t xml:space="preserve">на сайтах </w:t>
      </w:r>
      <w:hyperlink r:id="rId19"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w:t>
      </w:r>
      <w:r>
        <w:rPr>
          <w:sz w:val="28"/>
          <w:szCs w:val="28"/>
        </w:rPr>
        <w:t>и</w:t>
      </w:r>
      <w:r w:rsidRPr="003A2424">
        <w:rPr>
          <w:sz w:val="28"/>
          <w:szCs w:val="28"/>
        </w:rPr>
        <w:t xml:space="preserve"> </w:t>
      </w:r>
      <w:hyperlink r:id="rId20" w:history="1">
        <w:r w:rsidRPr="00801BC9">
          <w:rPr>
            <w:rStyle w:val="a6"/>
            <w:sz w:val="28"/>
            <w:szCs w:val="28"/>
          </w:rPr>
          <w:t>https://www.rts-tender.ru</w:t>
        </w:r>
      </w:hyperlink>
      <w:r w:rsidRPr="003A2424">
        <w:rPr>
          <w:sz w:val="28"/>
          <w:szCs w:val="28"/>
        </w:rPr>
        <w:t>.</w:t>
      </w:r>
    </w:p>
    <w:p w:rsidR="00280500" w:rsidRDefault="00280500" w:rsidP="00280500">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Pr>
          <w:sz w:val="28"/>
          <w:szCs w:val="28"/>
        </w:rPr>
        <w:t xml:space="preserve"> до проведения</w:t>
      </w:r>
      <w:r w:rsidRPr="00CE5C80">
        <w:rPr>
          <w:sz w:val="28"/>
          <w:szCs w:val="28"/>
        </w:rPr>
        <w:t xml:space="preserve"> Аукциона.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Pr>
          <w:sz w:val="28"/>
          <w:szCs w:val="28"/>
        </w:rPr>
        <w:t>на</w:t>
      </w:r>
      <w:r w:rsidRPr="000B2343">
        <w:rPr>
          <w:sz w:val="28"/>
          <w:szCs w:val="28"/>
        </w:rPr>
        <w:t>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rsidR="00280500" w:rsidRPr="003A2424" w:rsidRDefault="00280500" w:rsidP="00280500">
      <w:pPr>
        <w:autoSpaceDE w:val="0"/>
        <w:autoSpaceDN w:val="0"/>
        <w:adjustRightInd w:val="0"/>
        <w:ind w:firstLine="540"/>
        <w:jc w:val="both"/>
        <w:rPr>
          <w:sz w:val="28"/>
          <w:szCs w:val="28"/>
        </w:rPr>
      </w:pPr>
    </w:p>
    <w:p w:rsidR="00280500" w:rsidRPr="003A2424" w:rsidRDefault="00280500" w:rsidP="00280500">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7"/>
      <w:bookmarkEnd w:id="8"/>
    </w:p>
    <w:p w:rsidR="00280500" w:rsidRPr="003A2424" w:rsidRDefault="00280500" w:rsidP="00280500">
      <w:pPr>
        <w:ind w:firstLine="709"/>
        <w:jc w:val="both"/>
        <w:rPr>
          <w:sz w:val="28"/>
          <w:szCs w:val="28"/>
        </w:rPr>
      </w:pPr>
      <w:r w:rsidRPr="003A2424">
        <w:rPr>
          <w:sz w:val="28"/>
          <w:szCs w:val="28"/>
        </w:rPr>
        <w:t xml:space="preserve">3.1. </w:t>
      </w:r>
      <w:r w:rsidR="0040612C" w:rsidRPr="003A2424">
        <w:rPr>
          <w:bCs/>
          <w:sz w:val="28"/>
          <w:szCs w:val="28"/>
        </w:rPr>
        <w:t>Претендент</w:t>
      </w:r>
      <w:r w:rsidR="0040612C">
        <w:rPr>
          <w:bCs/>
          <w:sz w:val="28"/>
          <w:szCs w:val="28"/>
        </w:rPr>
        <w:t xml:space="preserve">ом может быть </w:t>
      </w:r>
      <w:r w:rsidR="0040612C" w:rsidRPr="003A2424">
        <w:rPr>
          <w:bCs/>
          <w:sz w:val="28"/>
          <w:szCs w:val="28"/>
        </w:rPr>
        <w:t>юридическ</w:t>
      </w:r>
      <w:r w:rsidR="0040612C">
        <w:rPr>
          <w:bCs/>
          <w:sz w:val="28"/>
          <w:szCs w:val="28"/>
        </w:rPr>
        <w:t>ое</w:t>
      </w:r>
      <w:r w:rsidR="0040612C" w:rsidRPr="003A2424">
        <w:rPr>
          <w:bCs/>
          <w:sz w:val="28"/>
          <w:szCs w:val="28"/>
        </w:rPr>
        <w:t xml:space="preserve"> лицо</w:t>
      </w:r>
      <w:r w:rsidR="0040612C">
        <w:rPr>
          <w:bCs/>
          <w:sz w:val="28"/>
          <w:szCs w:val="28"/>
        </w:rPr>
        <w:t xml:space="preserve"> или</w:t>
      </w:r>
      <w:r w:rsidR="0040612C" w:rsidRPr="003A2424">
        <w:rPr>
          <w:bCs/>
          <w:sz w:val="28"/>
          <w:szCs w:val="28"/>
        </w:rPr>
        <w:t xml:space="preserve"> физическ</w:t>
      </w:r>
      <w:r w:rsidR="0040612C">
        <w:rPr>
          <w:bCs/>
          <w:sz w:val="28"/>
          <w:szCs w:val="28"/>
        </w:rPr>
        <w:t>ое</w:t>
      </w:r>
      <w:r w:rsidR="0040612C" w:rsidRPr="003A2424">
        <w:rPr>
          <w:bCs/>
          <w:sz w:val="28"/>
          <w:szCs w:val="28"/>
        </w:rPr>
        <w:t xml:space="preserve"> лицо, в том числе индивидуальны</w:t>
      </w:r>
      <w:r w:rsidR="0040612C">
        <w:rPr>
          <w:bCs/>
          <w:sz w:val="28"/>
          <w:szCs w:val="28"/>
        </w:rPr>
        <w:t>й</w:t>
      </w:r>
      <w:r w:rsidR="0040612C" w:rsidRPr="003A2424">
        <w:rPr>
          <w:bCs/>
          <w:sz w:val="28"/>
          <w:szCs w:val="28"/>
        </w:rPr>
        <w:t xml:space="preserve"> предпринимател</w:t>
      </w:r>
      <w:r w:rsidR="0040612C">
        <w:rPr>
          <w:bCs/>
          <w:sz w:val="28"/>
          <w:szCs w:val="28"/>
        </w:rPr>
        <w:t xml:space="preserve">ь, за исключением иностранных граждан, лиц без гражданства и иностранных юридических лиц в соответствии с Указом Президента РФ от 09.01.2011 № 26, </w:t>
      </w:r>
      <w:r w:rsidR="0040612C" w:rsidRPr="003A2424">
        <w:rPr>
          <w:sz w:val="28"/>
          <w:szCs w:val="28"/>
        </w:rPr>
        <w:t>аккредитованны</w:t>
      </w:r>
      <w:r w:rsidR="0040612C">
        <w:rPr>
          <w:sz w:val="28"/>
          <w:szCs w:val="28"/>
        </w:rPr>
        <w:t>е</w:t>
      </w:r>
      <w:r w:rsidR="0040612C" w:rsidRPr="003A2424">
        <w:rPr>
          <w:sz w:val="28"/>
          <w:szCs w:val="28"/>
        </w:rPr>
        <w:t xml:space="preserve"> на </w:t>
      </w:r>
      <w:r w:rsidR="0040612C">
        <w:rPr>
          <w:sz w:val="28"/>
          <w:szCs w:val="28"/>
        </w:rPr>
        <w:t>ЭТП</w:t>
      </w:r>
      <w:r w:rsidR="0040612C" w:rsidRPr="003A2424">
        <w:rPr>
          <w:sz w:val="28"/>
          <w:szCs w:val="28"/>
        </w:rPr>
        <w:t xml:space="preserve"> в качестве заявителя в соответствии с подпунктом 2.1.10. Аукционной документации</w:t>
      </w:r>
      <w:r w:rsidRPr="003A2424">
        <w:rPr>
          <w:sz w:val="28"/>
          <w:szCs w:val="28"/>
        </w:rPr>
        <w:t>.</w:t>
      </w:r>
    </w:p>
    <w:p w:rsidR="00280500" w:rsidRPr="003A2424" w:rsidRDefault="00280500" w:rsidP="00280500">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280500" w:rsidRPr="003A2424" w:rsidRDefault="00280500" w:rsidP="00280500">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280500" w:rsidRPr="003A2424" w:rsidRDefault="00280500" w:rsidP="00280500">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280500" w:rsidRPr="003A2424" w:rsidRDefault="00280500" w:rsidP="00280500">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280500" w:rsidRPr="003A2424" w:rsidRDefault="00280500" w:rsidP="00280500">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280500" w:rsidRPr="003A2424" w:rsidRDefault="00280500" w:rsidP="00280500">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280500" w:rsidRPr="003A2424" w:rsidRDefault="00280500" w:rsidP="00280500">
      <w:pPr>
        <w:autoSpaceDE w:val="0"/>
        <w:autoSpaceDN w:val="0"/>
        <w:adjustRightInd w:val="0"/>
        <w:spacing w:line="360" w:lineRule="exact"/>
        <w:ind w:firstLine="709"/>
        <w:jc w:val="both"/>
        <w:outlineLvl w:val="1"/>
        <w:rPr>
          <w:sz w:val="28"/>
          <w:szCs w:val="28"/>
        </w:rPr>
      </w:pPr>
    </w:p>
    <w:p w:rsidR="00280500" w:rsidRPr="003A2424" w:rsidRDefault="00280500" w:rsidP="00280500">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280500" w:rsidRPr="003A2424" w:rsidRDefault="00280500" w:rsidP="00280500">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280500" w:rsidRPr="003A2424" w:rsidRDefault="00280500" w:rsidP="00280500">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280500" w:rsidRPr="003A2424" w:rsidTr="0043538C">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280500" w:rsidRPr="003A2424" w:rsidTr="0043538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280500" w:rsidRPr="003A2424" w:rsidTr="0043538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shd w:val="clear" w:color="auto" w:fill="FDFDFC"/>
              <w:spacing w:line="280" w:lineRule="exact"/>
              <w:jc w:val="both"/>
              <w:rPr>
                <w:sz w:val="28"/>
                <w:szCs w:val="28"/>
              </w:rPr>
            </w:pPr>
            <w:r w:rsidRPr="003A2424">
              <w:rPr>
                <w:sz w:val="28"/>
                <w:szCs w:val="28"/>
              </w:rPr>
              <w:t>ПАО Банк ВТБ г. Москва</w:t>
            </w:r>
          </w:p>
        </w:tc>
      </w:tr>
      <w:tr w:rsidR="00280500" w:rsidRPr="003A2424" w:rsidTr="0043538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3D4E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w:t>
            </w:r>
            <w:r w:rsidR="00EA1CCF">
              <w:rPr>
                <w:sz w:val="28"/>
                <w:szCs w:val="28"/>
              </w:rPr>
              <w:t>00</w:t>
            </w:r>
            <w:r w:rsidR="003D4E63">
              <w:rPr>
                <w:sz w:val="28"/>
                <w:szCs w:val="28"/>
              </w:rPr>
              <w:t>4</w:t>
            </w:r>
            <w:r w:rsidRPr="003A2424">
              <w:rPr>
                <w:sz w:val="28"/>
                <w:szCs w:val="28"/>
              </w:rPr>
              <w:t>20000003</w:t>
            </w:r>
          </w:p>
        </w:tc>
      </w:tr>
      <w:tr w:rsidR="00280500" w:rsidRPr="003A2424" w:rsidTr="0043538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280500" w:rsidRPr="003A2424" w:rsidTr="0043538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0500" w:rsidRPr="003A2424" w:rsidRDefault="00CB693A" w:rsidP="0043538C">
            <w:pPr>
              <w:shd w:val="clear" w:color="auto" w:fill="FDFDFC"/>
              <w:spacing w:line="280" w:lineRule="exact"/>
              <w:jc w:val="both"/>
              <w:rPr>
                <w:sz w:val="28"/>
                <w:szCs w:val="28"/>
              </w:rPr>
            </w:pPr>
            <w:hyperlink r:id="rId21" w:history="1">
              <w:r w:rsidR="00280500" w:rsidRPr="003A2424">
                <w:rPr>
                  <w:rStyle w:val="a6"/>
                  <w:sz w:val="28"/>
                  <w:szCs w:val="28"/>
                </w:rPr>
                <w:t>30101 810 7 0000 0000</w:t>
              </w:r>
            </w:hyperlink>
            <w:r w:rsidR="00280500" w:rsidRPr="003A2424">
              <w:rPr>
                <w:rStyle w:val="apple-converted-space"/>
                <w:sz w:val="28"/>
                <w:szCs w:val="28"/>
              </w:rPr>
              <w:t> </w:t>
            </w:r>
            <w:r w:rsidR="00280500" w:rsidRPr="003A2424">
              <w:rPr>
                <w:sz w:val="28"/>
                <w:szCs w:val="28"/>
              </w:rPr>
              <w:t>187</w:t>
            </w:r>
          </w:p>
        </w:tc>
      </w:tr>
    </w:tbl>
    <w:p w:rsidR="00280500" w:rsidRPr="003A2424" w:rsidRDefault="00280500" w:rsidP="00280500">
      <w:pPr>
        <w:widowControl w:val="0"/>
        <w:autoSpaceDE w:val="0"/>
        <w:autoSpaceDN w:val="0"/>
        <w:adjustRightInd w:val="0"/>
        <w:ind w:firstLine="540"/>
        <w:jc w:val="both"/>
        <w:rPr>
          <w:sz w:val="28"/>
          <w:szCs w:val="28"/>
        </w:rPr>
      </w:pP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280500" w:rsidRPr="00CE5C80" w:rsidRDefault="00280500" w:rsidP="00280500">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280500" w:rsidRDefault="00280500" w:rsidP="00280500">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280500" w:rsidRPr="003A2424" w:rsidRDefault="00280500" w:rsidP="00280500">
      <w:pPr>
        <w:widowControl w:val="0"/>
        <w:autoSpaceDE w:val="0"/>
        <w:autoSpaceDN w:val="0"/>
        <w:adjustRightInd w:val="0"/>
        <w:ind w:firstLine="540"/>
        <w:jc w:val="both"/>
        <w:rPr>
          <w:sz w:val="28"/>
          <w:szCs w:val="28"/>
        </w:rPr>
      </w:pPr>
    </w:p>
    <w:p w:rsidR="00280500" w:rsidRPr="003A2424" w:rsidRDefault="00280500" w:rsidP="00280500">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3A2424">
        <w:rPr>
          <w:rFonts w:ascii="Times New Roman" w:hAnsi="Times New Roman"/>
          <w:bCs w:val="0"/>
          <w:sz w:val="28"/>
          <w:szCs w:val="28"/>
        </w:rPr>
        <w:t>5. Заявка и иные документы для участия в Аукционе</w:t>
      </w:r>
    </w:p>
    <w:p w:rsidR="00280500" w:rsidRDefault="00280500" w:rsidP="00280500">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280500" w:rsidRDefault="00280500" w:rsidP="00280500">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2" w:history="1">
        <w:r w:rsidRPr="00801BC9">
          <w:rPr>
            <w:rStyle w:val="a6"/>
            <w:sz w:val="28"/>
            <w:szCs w:val="28"/>
          </w:rPr>
          <w:t>https://www.rts-tender.ru</w:t>
        </w:r>
      </w:hyperlink>
      <w:r w:rsidRPr="003A2424">
        <w:rPr>
          <w:i/>
          <w:sz w:val="28"/>
          <w:szCs w:val="28"/>
        </w:rPr>
        <w:t>.</w:t>
      </w:r>
    </w:p>
    <w:p w:rsidR="00280500" w:rsidRPr="001275C8" w:rsidRDefault="00280500" w:rsidP="00280500">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280500" w:rsidRDefault="00280500" w:rsidP="00280500">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280500" w:rsidRPr="00DA7047" w:rsidRDefault="00280500" w:rsidP="00280500">
      <w:pPr>
        <w:widowControl w:val="0"/>
        <w:autoSpaceDE w:val="0"/>
        <w:autoSpaceDN w:val="0"/>
        <w:adjustRightInd w:val="0"/>
        <w:ind w:firstLine="540"/>
        <w:jc w:val="both"/>
        <w:rPr>
          <w:sz w:val="28"/>
          <w:szCs w:val="28"/>
        </w:rPr>
      </w:pPr>
      <w:r w:rsidRPr="00DA7047">
        <w:rPr>
          <w:sz w:val="28"/>
          <w:szCs w:val="28"/>
        </w:rPr>
        <w:t>а)</w:t>
      </w:r>
      <w:r w:rsidRPr="006E07DA">
        <w:rPr>
          <w:sz w:val="28"/>
          <w:szCs w:val="28"/>
        </w:rPr>
        <w:t xml:space="preserve"> </w:t>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280500" w:rsidRPr="00DA7047" w:rsidRDefault="00280500" w:rsidP="00280500">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280500" w:rsidRPr="00DA7047" w:rsidRDefault="00280500" w:rsidP="00280500">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280500" w:rsidRDefault="00280500" w:rsidP="00280500">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280500" w:rsidRPr="00993CC3" w:rsidRDefault="00280500" w:rsidP="00280500">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280500" w:rsidRDefault="00280500" w:rsidP="00280500">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280500" w:rsidRDefault="00280500" w:rsidP="00280500">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280500" w:rsidRDefault="00280500" w:rsidP="00280500">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Вместо набора символов «Наименование претендента» указ</w:t>
      </w:r>
      <w:r>
        <w:rPr>
          <w:sz w:val="28"/>
          <w:szCs w:val="28"/>
        </w:rPr>
        <w:t>ывае</w:t>
      </w:r>
      <w:r w:rsidR="00B140C5">
        <w:rPr>
          <w:sz w:val="28"/>
          <w:szCs w:val="28"/>
        </w:rPr>
        <w:t>т</w:t>
      </w:r>
      <w:r>
        <w:rPr>
          <w:sz w:val="28"/>
          <w:szCs w:val="28"/>
        </w:rPr>
        <w:t>ся</w:t>
      </w:r>
      <w:r w:rsidRPr="003A2424">
        <w:rPr>
          <w:sz w:val="28"/>
          <w:szCs w:val="28"/>
        </w:rPr>
        <w:t xml:space="preserve"> наименование Претендента, а вместо символа «№» Претендент должен указать номер Аукциона.</w:t>
      </w:r>
    </w:p>
    <w:p w:rsidR="00280500" w:rsidRDefault="00280500" w:rsidP="00280500">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280500" w:rsidRDefault="00280500" w:rsidP="00280500">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280500" w:rsidRPr="003A2424" w:rsidRDefault="00280500" w:rsidP="00280500">
      <w:pPr>
        <w:tabs>
          <w:tab w:val="num" w:pos="1572"/>
        </w:tabs>
        <w:spacing w:line="360" w:lineRule="exact"/>
        <w:ind w:firstLine="720"/>
        <w:jc w:val="both"/>
        <w:rPr>
          <w:sz w:val="28"/>
          <w:szCs w:val="28"/>
        </w:rPr>
      </w:pPr>
    </w:p>
    <w:p w:rsidR="00280500" w:rsidRPr="003A2424" w:rsidRDefault="00280500" w:rsidP="00280500">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280500" w:rsidRPr="003A2424" w:rsidRDefault="00280500" w:rsidP="00280500">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280500" w:rsidRPr="003A2424" w:rsidRDefault="00280500" w:rsidP="00280500">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3" w:history="1">
        <w:r w:rsidRPr="00C06E6E">
          <w:rPr>
            <w:rStyle w:val="a6"/>
            <w:sz w:val="28"/>
            <w:szCs w:val="28"/>
          </w:rPr>
          <w:t>https://www.rts-tender.ru</w:t>
        </w:r>
      </w:hyperlink>
      <w:r w:rsidRPr="003A2424">
        <w:rPr>
          <w:b w:val="0"/>
          <w:i/>
          <w:sz w:val="28"/>
          <w:szCs w:val="28"/>
        </w:rPr>
        <w:t>.</w:t>
      </w:r>
    </w:p>
    <w:p w:rsidR="00280500" w:rsidRDefault="00280500" w:rsidP="00280500">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280500" w:rsidRPr="003A2424" w:rsidRDefault="00280500" w:rsidP="00280500">
      <w:pPr>
        <w:pStyle w:val="af2"/>
        <w:tabs>
          <w:tab w:val="left" w:pos="709"/>
          <w:tab w:val="left" w:pos="1560"/>
        </w:tabs>
        <w:suppressAutoHyphens/>
        <w:spacing w:before="0" w:after="0" w:line="276" w:lineRule="auto"/>
        <w:jc w:val="both"/>
        <w:rPr>
          <w:b w:val="0"/>
          <w:sz w:val="28"/>
          <w:szCs w:val="28"/>
        </w:rPr>
      </w:pPr>
    </w:p>
    <w:p w:rsidR="00280500" w:rsidRPr="003A2424" w:rsidRDefault="00280500" w:rsidP="00280500">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280500" w:rsidRPr="003A2424"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280500" w:rsidRPr="003A2424" w:rsidRDefault="00280500" w:rsidP="00280500">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280500" w:rsidRPr="003A2424" w:rsidRDefault="00280500" w:rsidP="00280500">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280500" w:rsidRPr="003A2424" w:rsidRDefault="00280500" w:rsidP="00280500">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B140C5" w:rsidRDefault="00B140C5" w:rsidP="00280500">
      <w:pPr>
        <w:widowControl w:val="0"/>
        <w:autoSpaceDE w:val="0"/>
        <w:autoSpaceDN w:val="0"/>
        <w:adjustRightInd w:val="0"/>
        <w:ind w:firstLine="709"/>
        <w:jc w:val="both"/>
        <w:rPr>
          <w:b/>
          <w:sz w:val="28"/>
          <w:szCs w:val="28"/>
        </w:rPr>
      </w:pPr>
      <w:r w:rsidRPr="00A87105">
        <w:rPr>
          <w:sz w:val="28"/>
          <w:szCs w:val="28"/>
        </w:rPr>
        <w:t>7.4.</w:t>
      </w:r>
      <w:r w:rsidRPr="00A87105">
        <w:rPr>
          <w:b/>
          <w:sz w:val="28"/>
          <w:szCs w:val="28"/>
        </w:rPr>
        <w:t xml:space="preserve"> Рассмотрение Заявок осуществляется Конкурсной комиссией по организации торгов Заказчика (далее – Комиссия) по адресу: </w:t>
      </w:r>
      <w:r w:rsidRPr="00A87105">
        <w:rPr>
          <w:b/>
          <w:sz w:val="28"/>
        </w:rPr>
        <w:t xml:space="preserve">150030, г. Ярославль, Московский проспект, д. 91 </w:t>
      </w:r>
      <w:r w:rsidR="00317E52" w:rsidRPr="00047270">
        <w:rPr>
          <w:b/>
          <w:sz w:val="28"/>
          <w:szCs w:val="28"/>
        </w:rPr>
        <w:t>«</w:t>
      </w:r>
      <w:r w:rsidR="00CB693A">
        <w:rPr>
          <w:b/>
          <w:sz w:val="28"/>
          <w:szCs w:val="28"/>
        </w:rPr>
        <w:t>17</w:t>
      </w:r>
      <w:r w:rsidR="00317E52" w:rsidRPr="00047270">
        <w:rPr>
          <w:b/>
          <w:sz w:val="28"/>
          <w:szCs w:val="28"/>
        </w:rPr>
        <w:t xml:space="preserve">» </w:t>
      </w:r>
      <w:r w:rsidR="008D6808">
        <w:rPr>
          <w:b/>
          <w:sz w:val="28"/>
          <w:szCs w:val="28"/>
        </w:rPr>
        <w:t>июля</w:t>
      </w:r>
      <w:r w:rsidR="00AA061C">
        <w:rPr>
          <w:b/>
          <w:sz w:val="28"/>
          <w:szCs w:val="28"/>
        </w:rPr>
        <w:t xml:space="preserve"> </w:t>
      </w:r>
      <w:r w:rsidR="00317E52">
        <w:rPr>
          <w:b/>
          <w:sz w:val="28"/>
          <w:szCs w:val="28"/>
        </w:rPr>
        <w:t>2025</w:t>
      </w:r>
      <w:r w:rsidR="00DF7E0B" w:rsidRPr="00DF7E0B">
        <w:rPr>
          <w:b/>
          <w:sz w:val="28"/>
        </w:rPr>
        <w:t xml:space="preserve"> </w:t>
      </w:r>
      <w:r w:rsidRPr="00DF7E0B">
        <w:rPr>
          <w:b/>
          <w:sz w:val="28"/>
        </w:rPr>
        <w:t>года</w:t>
      </w:r>
      <w:r w:rsidRPr="00A87105">
        <w:rPr>
          <w:b/>
          <w:sz w:val="28"/>
          <w:szCs w:val="28"/>
        </w:rPr>
        <w:t>.</w:t>
      </w:r>
    </w:p>
    <w:p w:rsidR="00280500" w:rsidRPr="003A2424" w:rsidRDefault="00280500" w:rsidP="00280500">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280500" w:rsidRPr="003A2424" w:rsidRDefault="00280500" w:rsidP="00280500">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280500" w:rsidRPr="003A2424" w:rsidRDefault="00280500" w:rsidP="00280500">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280500" w:rsidRPr="003A2424" w:rsidRDefault="00280500" w:rsidP="00280500">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280500" w:rsidRPr="003A2424" w:rsidRDefault="00280500" w:rsidP="00280500">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280500" w:rsidRPr="003A2424" w:rsidRDefault="00280500" w:rsidP="00280500">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4" w:history="1">
        <w:r w:rsidRPr="00801BC9">
          <w:rPr>
            <w:rStyle w:val="a6"/>
            <w:sz w:val="28"/>
            <w:szCs w:val="28"/>
          </w:rPr>
          <w:t>https://www.rts-tender.ru</w:t>
        </w:r>
      </w:hyperlink>
      <w:r w:rsidRPr="003A2424">
        <w:rPr>
          <w:i/>
          <w:sz w:val="28"/>
          <w:szCs w:val="28"/>
        </w:rPr>
        <w:t>.</w:t>
      </w:r>
    </w:p>
    <w:p w:rsidR="00280500"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280500" w:rsidRPr="003A2424"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280500" w:rsidRPr="003A2424"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280500" w:rsidRPr="003A2424" w:rsidRDefault="00280500" w:rsidP="00280500">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280500" w:rsidRPr="003A2424" w:rsidRDefault="00280500" w:rsidP="00280500">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280500" w:rsidRPr="003A2424" w:rsidRDefault="00280500" w:rsidP="00280500">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280500" w:rsidRPr="003A2424" w:rsidRDefault="00280500" w:rsidP="00280500">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280500" w:rsidRDefault="00280500" w:rsidP="00280500">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280500" w:rsidRPr="003A2424" w:rsidRDefault="00280500" w:rsidP="00280500">
      <w:pPr>
        <w:ind w:firstLine="709"/>
        <w:jc w:val="both"/>
        <w:rPr>
          <w:sz w:val="28"/>
          <w:szCs w:val="28"/>
        </w:rPr>
      </w:pPr>
    </w:p>
    <w:p w:rsidR="00280500" w:rsidRPr="006B5CA8" w:rsidRDefault="00280500" w:rsidP="00280500">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280500" w:rsidRPr="006B5CA8" w:rsidRDefault="00280500" w:rsidP="00280500">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280500" w:rsidRPr="006B5CA8" w:rsidRDefault="00280500" w:rsidP="00280500">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280500" w:rsidRPr="006B5CA8" w:rsidRDefault="00280500" w:rsidP="00280500">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280500" w:rsidRPr="006B5CA8" w:rsidRDefault="00280500" w:rsidP="00280500">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w:t>
      </w:r>
      <w:r w:rsidR="000E5D9C" w:rsidRPr="001D2946">
        <w:rPr>
          <w:sz w:val="28"/>
          <w:szCs w:val="28"/>
        </w:rPr>
        <w:t>Приложении</w:t>
      </w:r>
      <w:r w:rsidR="000E5D9C" w:rsidRPr="001D2946">
        <w:rPr>
          <w:bCs/>
          <w:sz w:val="28"/>
          <w:szCs w:val="28"/>
        </w:rPr>
        <w:t xml:space="preserve"> № 1 «Техническое описание» к настоящей Аукционной документации</w:t>
      </w:r>
      <w:r w:rsidRPr="006B5CA8">
        <w:rPr>
          <w:rFonts w:eastAsia="Calibri"/>
          <w:iCs/>
          <w:sz w:val="28"/>
          <w:szCs w:val="28"/>
        </w:rPr>
        <w:t>.</w:t>
      </w:r>
    </w:p>
    <w:p w:rsidR="00280500" w:rsidRPr="006B5CA8" w:rsidRDefault="00280500" w:rsidP="00280500">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280500" w:rsidRPr="006B5CA8" w:rsidRDefault="00280500" w:rsidP="00280500">
      <w:pPr>
        <w:widowControl w:val="0"/>
        <w:autoSpaceDE w:val="0"/>
        <w:autoSpaceDN w:val="0"/>
        <w:adjustRightInd w:val="0"/>
        <w:ind w:firstLine="708"/>
        <w:jc w:val="both"/>
        <w:rPr>
          <w:sz w:val="28"/>
          <w:szCs w:val="28"/>
        </w:rPr>
      </w:pPr>
      <w:r w:rsidRPr="006B5CA8">
        <w:rPr>
          <w:sz w:val="28"/>
          <w:szCs w:val="28"/>
        </w:rPr>
        <w:t xml:space="preserve">8.6. </w:t>
      </w:r>
      <w:r>
        <w:rPr>
          <w:sz w:val="28"/>
          <w:szCs w:val="28"/>
        </w:rPr>
        <w:t>О</w:t>
      </w:r>
      <w:r w:rsidRPr="006B5CA8">
        <w:rPr>
          <w:sz w:val="28"/>
          <w:szCs w:val="28"/>
        </w:rPr>
        <w:t>чередность представления «Предложений о цене» фиксируется автоматически.</w:t>
      </w:r>
    </w:p>
    <w:p w:rsidR="00280500" w:rsidRPr="006B5CA8" w:rsidRDefault="00280500" w:rsidP="00280500">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280500" w:rsidRPr="006B5CA8" w:rsidRDefault="00280500" w:rsidP="00280500">
      <w:pPr>
        <w:widowControl w:val="0"/>
        <w:autoSpaceDE w:val="0"/>
        <w:autoSpaceDN w:val="0"/>
        <w:adjustRightInd w:val="0"/>
        <w:ind w:firstLine="540"/>
        <w:jc w:val="both"/>
        <w:rPr>
          <w:sz w:val="28"/>
          <w:szCs w:val="28"/>
        </w:rPr>
      </w:pPr>
      <w:r w:rsidRPr="006B5CA8">
        <w:rPr>
          <w:sz w:val="28"/>
          <w:szCs w:val="28"/>
        </w:rPr>
        <w:t xml:space="preserve">8.8. В случае если </w:t>
      </w:r>
      <w:r>
        <w:rPr>
          <w:sz w:val="28"/>
          <w:szCs w:val="28"/>
        </w:rPr>
        <w:t xml:space="preserve">одним Участником Аукциона </w:t>
      </w:r>
      <w:r w:rsidRPr="006B5CA8">
        <w:rPr>
          <w:sz w:val="28"/>
          <w:szCs w:val="28"/>
        </w:rPr>
        <w:t>была предложена цена</w:t>
      </w:r>
      <w:r>
        <w:rPr>
          <w:sz w:val="28"/>
          <w:szCs w:val="28"/>
        </w:rPr>
        <w:t>,</w:t>
      </w:r>
      <w:r w:rsidRPr="006B5CA8">
        <w:rPr>
          <w:sz w:val="28"/>
          <w:szCs w:val="28"/>
        </w:rPr>
        <w:t xml:space="preserve"> равная цене</w:t>
      </w:r>
      <w:r>
        <w:rPr>
          <w:sz w:val="28"/>
          <w:szCs w:val="28"/>
        </w:rPr>
        <w:t>,</w:t>
      </w:r>
      <w:r w:rsidRPr="006B5CA8">
        <w:rPr>
          <w:sz w:val="28"/>
          <w:szCs w:val="28"/>
        </w:rPr>
        <w:t xml:space="preserve"> предложенной другим участником Аукциона, </w:t>
      </w:r>
      <w:r>
        <w:rPr>
          <w:sz w:val="28"/>
          <w:szCs w:val="28"/>
        </w:rPr>
        <w:t>ЭТП</w:t>
      </w:r>
      <w:r w:rsidRPr="006B5CA8">
        <w:rPr>
          <w:sz w:val="28"/>
          <w:szCs w:val="28"/>
        </w:rPr>
        <w:t xml:space="preserve"> фиксирует «Предложение о цене»</w:t>
      </w:r>
      <w:r>
        <w:rPr>
          <w:sz w:val="28"/>
          <w:szCs w:val="28"/>
        </w:rPr>
        <w:t>,</w:t>
      </w:r>
      <w:r w:rsidRPr="006B5CA8">
        <w:rPr>
          <w:sz w:val="28"/>
          <w:szCs w:val="28"/>
        </w:rPr>
        <w:t xml:space="preserve"> поступившее ранее других.</w:t>
      </w:r>
    </w:p>
    <w:p w:rsidR="00280500" w:rsidRPr="009F7A20" w:rsidRDefault="00280500" w:rsidP="00280500">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Pr>
          <w:sz w:val="28"/>
          <w:szCs w:val="28"/>
        </w:rPr>
        <w:t>,</w:t>
      </w:r>
      <w:r w:rsidRPr="009F7A20">
        <w:rPr>
          <w:sz w:val="28"/>
          <w:szCs w:val="28"/>
        </w:rPr>
        <w:t xml:space="preserve"> если в течение указанного времени:</w:t>
      </w:r>
    </w:p>
    <w:p w:rsidR="00280500" w:rsidRPr="009F7A20" w:rsidRDefault="00280500" w:rsidP="00280500">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280500" w:rsidRPr="006B5CA8" w:rsidRDefault="00280500" w:rsidP="00280500">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280500" w:rsidRPr="006B5CA8" w:rsidRDefault="00280500" w:rsidP="00280500">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280500" w:rsidRPr="006B5CA8" w:rsidRDefault="00280500" w:rsidP="00280500">
      <w:pPr>
        <w:widowControl w:val="0"/>
        <w:autoSpaceDE w:val="0"/>
        <w:autoSpaceDN w:val="0"/>
        <w:adjustRightInd w:val="0"/>
        <w:ind w:firstLine="540"/>
        <w:jc w:val="both"/>
        <w:rPr>
          <w:sz w:val="28"/>
          <w:szCs w:val="28"/>
        </w:rPr>
      </w:pPr>
      <w:r w:rsidRPr="006B5CA8">
        <w:rPr>
          <w:sz w:val="28"/>
          <w:szCs w:val="28"/>
        </w:rPr>
        <w:t xml:space="preserve">8.11. Средствами </w:t>
      </w:r>
      <w:r>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5" w:history="1">
        <w:r w:rsidRPr="00801BC9">
          <w:rPr>
            <w:rStyle w:val="a6"/>
            <w:sz w:val="28"/>
            <w:szCs w:val="28"/>
          </w:rPr>
          <w:t>https://www.rts-tender.ru</w:t>
        </w:r>
      </w:hyperlink>
      <w:r w:rsidRPr="003A2424">
        <w:rPr>
          <w:i/>
          <w:sz w:val="28"/>
          <w:szCs w:val="28"/>
        </w:rPr>
        <w:t>.</w:t>
      </w:r>
    </w:p>
    <w:p w:rsidR="00280500" w:rsidRPr="003A2424" w:rsidRDefault="00280500" w:rsidP="00280500">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280500" w:rsidRPr="003A2424" w:rsidRDefault="00280500" w:rsidP="00280500">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280500" w:rsidRPr="003A2424" w:rsidRDefault="00280500" w:rsidP="00280500">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280500" w:rsidRPr="003A2424" w:rsidRDefault="00280500" w:rsidP="00280500">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280500" w:rsidRPr="003A2424" w:rsidRDefault="00280500" w:rsidP="00280500">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280500" w:rsidRPr="003A2424" w:rsidRDefault="00280500" w:rsidP="00280500">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280500" w:rsidRPr="003A2424" w:rsidRDefault="00280500" w:rsidP="00280500">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280500" w:rsidRPr="003A2424" w:rsidRDefault="00280500" w:rsidP="00280500">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280500" w:rsidRPr="0094176D" w:rsidRDefault="00280500" w:rsidP="00280500">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bookmarkStart w:id="19" w:name="_7._Порядок_заключения"/>
      <w:bookmarkEnd w:id="19"/>
    </w:p>
    <w:p w:rsidR="00280500" w:rsidRPr="003A2424" w:rsidRDefault="00280500" w:rsidP="00280500">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280500" w:rsidRPr="003A2424" w:rsidRDefault="00280500" w:rsidP="00280500">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280500" w:rsidRPr="003A2424" w:rsidRDefault="00280500" w:rsidP="00280500">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280500" w:rsidRPr="003A2424" w:rsidRDefault="00280500" w:rsidP="00280500">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280500" w:rsidRPr="003A2424" w:rsidRDefault="00280500" w:rsidP="00280500">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280500" w:rsidRPr="003A2424" w:rsidRDefault="00280500" w:rsidP="00280500">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280500" w:rsidRPr="003A2424" w:rsidRDefault="00280500" w:rsidP="00280500">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280500" w:rsidRPr="0094176D" w:rsidRDefault="00280500" w:rsidP="00280500">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280500" w:rsidRPr="003A2424" w:rsidRDefault="00280500" w:rsidP="00280500">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280500" w:rsidRPr="003A2424" w:rsidRDefault="00280500" w:rsidP="00280500">
      <w:pPr>
        <w:spacing w:line="320" w:lineRule="exact"/>
        <w:ind w:left="5942"/>
        <w:jc w:val="right"/>
        <w:rPr>
          <w:sz w:val="28"/>
          <w:szCs w:val="28"/>
        </w:rPr>
      </w:pPr>
    </w:p>
    <w:p w:rsidR="00280500" w:rsidRPr="003A2424" w:rsidRDefault="00280500" w:rsidP="00280500">
      <w:pPr>
        <w:ind w:right="-2"/>
        <w:jc w:val="right"/>
        <w:rPr>
          <w:i/>
          <w:sz w:val="28"/>
          <w:szCs w:val="28"/>
        </w:rPr>
      </w:pPr>
      <w:r w:rsidRPr="003A2424">
        <w:rPr>
          <w:i/>
          <w:sz w:val="28"/>
          <w:szCs w:val="28"/>
        </w:rPr>
        <w:t>На бланке Претендента</w:t>
      </w:r>
    </w:p>
    <w:p w:rsidR="00280500" w:rsidRPr="003A2424" w:rsidRDefault="00280500" w:rsidP="00280500">
      <w:pPr>
        <w:ind w:right="-2"/>
        <w:jc w:val="center"/>
        <w:rPr>
          <w:sz w:val="28"/>
          <w:szCs w:val="28"/>
        </w:rPr>
      </w:pPr>
      <w:r w:rsidRPr="003A2424">
        <w:rPr>
          <w:sz w:val="28"/>
          <w:szCs w:val="28"/>
        </w:rPr>
        <w:t>ЗАЯВКА</w:t>
      </w:r>
    </w:p>
    <w:p w:rsidR="00280500" w:rsidRPr="003A2424" w:rsidRDefault="00280500" w:rsidP="00280500">
      <w:pPr>
        <w:ind w:right="-2"/>
        <w:jc w:val="center"/>
        <w:rPr>
          <w:sz w:val="28"/>
          <w:szCs w:val="28"/>
        </w:rPr>
      </w:pPr>
      <w:r w:rsidRPr="003A2424">
        <w:rPr>
          <w:sz w:val="28"/>
          <w:szCs w:val="28"/>
        </w:rPr>
        <w:t>на участие в открытом аукционе №______________</w:t>
      </w:r>
    </w:p>
    <w:p w:rsidR="00280500" w:rsidRPr="003A2424" w:rsidRDefault="00280500" w:rsidP="00280500">
      <w:pPr>
        <w:ind w:right="-2"/>
        <w:jc w:val="center"/>
        <w:rPr>
          <w:sz w:val="28"/>
          <w:szCs w:val="28"/>
        </w:rPr>
      </w:pPr>
      <w:r w:rsidRPr="003A2424">
        <w:rPr>
          <w:i/>
          <w:sz w:val="28"/>
          <w:szCs w:val="28"/>
        </w:rPr>
        <w:t>(указать реквизиты Аукциона)</w:t>
      </w:r>
    </w:p>
    <w:p w:rsidR="00280500" w:rsidRPr="003A2424" w:rsidRDefault="00280500" w:rsidP="00280500">
      <w:pPr>
        <w:ind w:right="-2"/>
        <w:jc w:val="center"/>
        <w:rPr>
          <w:caps/>
          <w:sz w:val="28"/>
          <w:szCs w:val="28"/>
        </w:rPr>
      </w:pPr>
    </w:p>
    <w:p w:rsidR="00280500" w:rsidRPr="003A2424" w:rsidRDefault="00280500" w:rsidP="00280500">
      <w:pPr>
        <w:ind w:right="-2"/>
        <w:jc w:val="center"/>
        <w:rPr>
          <w:sz w:val="28"/>
          <w:szCs w:val="28"/>
        </w:rPr>
      </w:pPr>
      <w:r w:rsidRPr="003A2424">
        <w:rPr>
          <w:caps/>
          <w:sz w:val="28"/>
          <w:szCs w:val="28"/>
        </w:rPr>
        <w:t>«___»_____________20__</w:t>
      </w:r>
      <w:r w:rsidRPr="003A2424">
        <w:rPr>
          <w:sz w:val="28"/>
          <w:szCs w:val="28"/>
        </w:rPr>
        <w:t>г.</w:t>
      </w:r>
    </w:p>
    <w:p w:rsidR="00280500" w:rsidRPr="003A2424" w:rsidRDefault="00280500" w:rsidP="00280500">
      <w:pPr>
        <w:ind w:right="-2"/>
        <w:jc w:val="both"/>
        <w:rPr>
          <w:sz w:val="28"/>
          <w:szCs w:val="28"/>
        </w:rPr>
      </w:pPr>
    </w:p>
    <w:p w:rsidR="00280500" w:rsidRPr="003A2424" w:rsidRDefault="00280500" w:rsidP="00280500">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80500" w:rsidRDefault="00280500" w:rsidP="00280500">
      <w:pPr>
        <w:ind w:right="-2" w:firstLine="709"/>
        <w:jc w:val="both"/>
        <w:rPr>
          <w:sz w:val="28"/>
          <w:szCs w:val="28"/>
        </w:rPr>
      </w:pPr>
      <w:r w:rsidRPr="003A2424">
        <w:rPr>
          <w:sz w:val="28"/>
          <w:szCs w:val="28"/>
        </w:rPr>
        <w:t xml:space="preserve">1. </w:t>
      </w:r>
    </w:p>
    <w:p w:rsidR="00280500" w:rsidRPr="003A2424" w:rsidRDefault="00280500" w:rsidP="00280500">
      <w:pPr>
        <w:ind w:right="-2" w:firstLine="709"/>
        <w:jc w:val="both"/>
        <w:rPr>
          <w:sz w:val="28"/>
          <w:szCs w:val="28"/>
        </w:rPr>
      </w:pPr>
      <w:r w:rsidRPr="003A2424">
        <w:rPr>
          <w:sz w:val="28"/>
          <w:szCs w:val="28"/>
        </w:rPr>
        <w:t>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280500" w:rsidRPr="003A2424" w:rsidRDefault="00280500" w:rsidP="00280500">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280500" w:rsidRPr="003A2424" w:rsidRDefault="00280500" w:rsidP="00280500">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280500" w:rsidRPr="003A2424" w:rsidRDefault="00280500" w:rsidP="00280500">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280500" w:rsidRDefault="00280500" w:rsidP="00280500">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280500" w:rsidRPr="003A2424" w:rsidRDefault="00280500" w:rsidP="00280500">
      <w:pPr>
        <w:ind w:right="-2" w:firstLine="709"/>
        <w:jc w:val="both"/>
        <w:rPr>
          <w:i/>
          <w:sz w:val="28"/>
          <w:szCs w:val="28"/>
        </w:rPr>
      </w:pPr>
    </w:p>
    <w:p w:rsidR="00280500" w:rsidRPr="003A2424" w:rsidRDefault="00280500" w:rsidP="00280500">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280500" w:rsidRPr="003A2424" w:rsidRDefault="00280500" w:rsidP="00280500">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280500" w:rsidRPr="003A2424" w:rsidRDefault="00280500" w:rsidP="00280500">
      <w:pPr>
        <w:ind w:right="-2" w:firstLine="709"/>
        <w:jc w:val="both"/>
        <w:rPr>
          <w:sz w:val="28"/>
          <w:szCs w:val="28"/>
        </w:rPr>
      </w:pPr>
      <w:r w:rsidRPr="003A2424">
        <w:rPr>
          <w:sz w:val="28"/>
          <w:szCs w:val="28"/>
        </w:rPr>
        <w:t>7.ИНН:_________________________________________________.</w:t>
      </w:r>
    </w:p>
    <w:p w:rsidR="00280500" w:rsidRPr="003A2424" w:rsidRDefault="00280500" w:rsidP="00280500">
      <w:pPr>
        <w:ind w:right="-2" w:firstLine="709"/>
        <w:jc w:val="both"/>
        <w:rPr>
          <w:sz w:val="28"/>
          <w:szCs w:val="28"/>
        </w:rPr>
      </w:pPr>
      <w:r w:rsidRPr="003A2424">
        <w:rPr>
          <w:sz w:val="28"/>
          <w:szCs w:val="28"/>
        </w:rPr>
        <w:t>8. Банковские реквизиты: банк _______________________________,</w:t>
      </w:r>
    </w:p>
    <w:p w:rsidR="00280500" w:rsidRPr="003A2424" w:rsidRDefault="00280500" w:rsidP="00280500">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280500" w:rsidRPr="003A2424" w:rsidRDefault="00280500" w:rsidP="00280500">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280500" w:rsidRPr="003A2424" w:rsidRDefault="00280500" w:rsidP="00280500">
      <w:pPr>
        <w:ind w:right="-2" w:firstLine="709"/>
        <w:jc w:val="both"/>
        <w:rPr>
          <w:sz w:val="28"/>
          <w:szCs w:val="28"/>
        </w:rPr>
      </w:pPr>
      <w:r w:rsidRPr="003A2424">
        <w:rPr>
          <w:sz w:val="28"/>
          <w:szCs w:val="28"/>
        </w:rPr>
        <w:t>10. ОКВЭД ____________________________________________.</w:t>
      </w:r>
    </w:p>
    <w:p w:rsidR="00280500" w:rsidRPr="003A2424" w:rsidRDefault="00280500" w:rsidP="00280500">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280500" w:rsidRPr="003A2424" w:rsidRDefault="00280500" w:rsidP="00280500">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280500" w:rsidRPr="003A2424" w:rsidRDefault="00280500" w:rsidP="00280500">
      <w:pPr>
        <w:ind w:right="-2" w:firstLine="709"/>
        <w:jc w:val="both"/>
        <w:rPr>
          <w:sz w:val="28"/>
          <w:szCs w:val="28"/>
        </w:rPr>
      </w:pPr>
    </w:p>
    <w:p w:rsidR="00280500" w:rsidRPr="003A2424" w:rsidRDefault="00280500" w:rsidP="00280500">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280500" w:rsidRPr="00C634E8" w:rsidRDefault="00280500" w:rsidP="00280500">
      <w:pPr>
        <w:ind w:right="-2" w:firstLine="709"/>
        <w:jc w:val="both"/>
        <w:rPr>
          <w:sz w:val="28"/>
          <w:szCs w:val="28"/>
        </w:rPr>
      </w:pPr>
    </w:p>
    <w:p w:rsidR="00280500" w:rsidRPr="000E7F7A" w:rsidRDefault="00280500" w:rsidP="00280500">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280500" w:rsidRDefault="00280500" w:rsidP="00280500">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80500" w:rsidRPr="002B7D97" w:rsidRDefault="00280500" w:rsidP="00280500">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80500" w:rsidRPr="002B7D97" w:rsidRDefault="00280500" w:rsidP="00280500">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80500" w:rsidRDefault="00280500" w:rsidP="00280500">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280500" w:rsidRPr="00FE3E4A" w:rsidRDefault="00280500" w:rsidP="00280500">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280500" w:rsidRPr="00583DCA" w:rsidRDefault="00280500" w:rsidP="00280500">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280500" w:rsidRDefault="00280500" w:rsidP="00280500">
      <w:pPr>
        <w:autoSpaceDE w:val="0"/>
        <w:autoSpaceDN w:val="0"/>
        <w:adjustRightInd w:val="0"/>
        <w:spacing w:line="360" w:lineRule="exact"/>
        <w:ind w:firstLine="709"/>
        <w:jc w:val="both"/>
        <w:rPr>
          <w:sz w:val="28"/>
          <w:szCs w:val="28"/>
        </w:rPr>
      </w:pPr>
    </w:p>
    <w:p w:rsidR="00280500" w:rsidRPr="003A2424" w:rsidRDefault="00280500" w:rsidP="00280500">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280500" w:rsidRPr="003A2424" w:rsidRDefault="00280500" w:rsidP="00280500">
      <w:pPr>
        <w:spacing w:line="360" w:lineRule="exact"/>
        <w:rPr>
          <w:sz w:val="28"/>
          <w:szCs w:val="28"/>
        </w:rPr>
      </w:pPr>
      <w:r w:rsidRPr="003A2424">
        <w:rPr>
          <w:sz w:val="28"/>
          <w:szCs w:val="28"/>
        </w:rPr>
        <w:t>__________________________________________________________________</w:t>
      </w:r>
    </w:p>
    <w:p w:rsidR="00280500" w:rsidRPr="003A2424" w:rsidRDefault="00280500" w:rsidP="00280500">
      <w:pPr>
        <w:spacing w:line="360" w:lineRule="exact"/>
        <w:rPr>
          <w:sz w:val="28"/>
          <w:szCs w:val="28"/>
        </w:rPr>
      </w:pPr>
      <w:r w:rsidRPr="003A2424">
        <w:rPr>
          <w:sz w:val="28"/>
          <w:szCs w:val="28"/>
        </w:rPr>
        <w:t>/______________/________________________________________________/</w:t>
      </w:r>
    </w:p>
    <w:p w:rsidR="00280500" w:rsidRPr="003A2424" w:rsidRDefault="00280500" w:rsidP="00280500">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280500" w:rsidRPr="003A2424" w:rsidRDefault="00280500" w:rsidP="00280500">
      <w:pPr>
        <w:spacing w:line="360" w:lineRule="exact"/>
        <w:ind w:left="8496"/>
        <w:rPr>
          <w:sz w:val="28"/>
          <w:szCs w:val="28"/>
        </w:rPr>
      </w:pPr>
      <w:r w:rsidRPr="003A2424">
        <w:rPr>
          <w:sz w:val="28"/>
          <w:szCs w:val="28"/>
        </w:rPr>
        <w:t>М.П.</w:t>
      </w:r>
    </w:p>
    <w:p w:rsidR="00280500" w:rsidRDefault="00280500" w:rsidP="00280500">
      <w:pPr>
        <w:autoSpaceDE w:val="0"/>
        <w:autoSpaceDN w:val="0"/>
        <w:adjustRightInd w:val="0"/>
        <w:spacing w:line="360" w:lineRule="exact"/>
        <w:ind w:left="4956" w:firstLine="708"/>
        <w:jc w:val="right"/>
        <w:rPr>
          <w:sz w:val="28"/>
          <w:szCs w:val="28"/>
        </w:rPr>
      </w:pPr>
    </w:p>
    <w:p w:rsidR="00280500" w:rsidRDefault="00280500" w:rsidP="00280500">
      <w:pPr>
        <w:autoSpaceDE w:val="0"/>
        <w:autoSpaceDN w:val="0"/>
        <w:adjustRightInd w:val="0"/>
        <w:spacing w:line="360" w:lineRule="exact"/>
        <w:ind w:left="4956" w:firstLine="708"/>
        <w:jc w:val="right"/>
        <w:rPr>
          <w:sz w:val="28"/>
          <w:szCs w:val="28"/>
        </w:rPr>
      </w:pPr>
    </w:p>
    <w:p w:rsidR="00280500" w:rsidRDefault="00280500" w:rsidP="00280500">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280500" w:rsidRDefault="00280500" w:rsidP="00280500">
      <w:pPr>
        <w:autoSpaceDE w:val="0"/>
        <w:autoSpaceDN w:val="0"/>
        <w:adjustRightInd w:val="0"/>
        <w:spacing w:line="360" w:lineRule="exact"/>
        <w:ind w:firstLine="709"/>
        <w:jc w:val="both"/>
        <w:rPr>
          <w:sz w:val="28"/>
          <w:szCs w:val="28"/>
        </w:rPr>
      </w:pPr>
    </w:p>
    <w:p w:rsidR="00280500" w:rsidRDefault="00280500" w:rsidP="00280500">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280500" w:rsidRDefault="00280500" w:rsidP="00280500">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280500" w:rsidRPr="00BE30C1" w:rsidRDefault="00280500" w:rsidP="00280500">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280500" w:rsidRPr="003A2424" w:rsidRDefault="00280500" w:rsidP="00280500">
      <w:pPr>
        <w:spacing w:line="360" w:lineRule="exact"/>
        <w:ind w:right="-2"/>
        <w:jc w:val="both"/>
        <w:rPr>
          <w:sz w:val="28"/>
          <w:szCs w:val="28"/>
        </w:rPr>
      </w:pPr>
      <w:r w:rsidRPr="00BE30C1">
        <w:rPr>
          <w:sz w:val="28"/>
          <w:szCs w:val="28"/>
        </w:rPr>
        <w:t>______________________________________________________</w:t>
      </w:r>
      <w:r>
        <w:rPr>
          <w:sz w:val="28"/>
          <w:szCs w:val="28"/>
        </w:rPr>
        <w:t>.</w:t>
      </w:r>
    </w:p>
    <w:p w:rsidR="00280500" w:rsidRDefault="00280500" w:rsidP="00280500">
      <w:pPr>
        <w:autoSpaceDE w:val="0"/>
        <w:autoSpaceDN w:val="0"/>
        <w:adjustRightInd w:val="0"/>
        <w:spacing w:line="360" w:lineRule="exact"/>
        <w:ind w:left="4956" w:firstLine="708"/>
        <w:jc w:val="right"/>
        <w:rPr>
          <w:sz w:val="28"/>
          <w:szCs w:val="28"/>
        </w:rPr>
      </w:pPr>
    </w:p>
    <w:p w:rsidR="00280500" w:rsidRDefault="00280500" w:rsidP="00280500">
      <w:pPr>
        <w:autoSpaceDE w:val="0"/>
        <w:autoSpaceDN w:val="0"/>
        <w:adjustRightInd w:val="0"/>
        <w:spacing w:line="360" w:lineRule="exact"/>
        <w:ind w:left="4956" w:firstLine="708"/>
        <w:jc w:val="right"/>
        <w:rPr>
          <w:sz w:val="28"/>
          <w:szCs w:val="28"/>
        </w:rPr>
      </w:pPr>
    </w:p>
    <w:p w:rsidR="00280500" w:rsidRDefault="00280500" w:rsidP="00280500">
      <w:pPr>
        <w:autoSpaceDE w:val="0"/>
        <w:autoSpaceDN w:val="0"/>
        <w:adjustRightInd w:val="0"/>
        <w:spacing w:line="360" w:lineRule="exact"/>
        <w:ind w:left="4956" w:firstLine="708"/>
        <w:jc w:val="right"/>
        <w:rPr>
          <w:sz w:val="28"/>
          <w:szCs w:val="28"/>
        </w:rPr>
      </w:pPr>
    </w:p>
    <w:p w:rsidR="00280500" w:rsidRDefault="00280500" w:rsidP="00280500">
      <w:pPr>
        <w:autoSpaceDE w:val="0"/>
        <w:autoSpaceDN w:val="0"/>
        <w:adjustRightInd w:val="0"/>
        <w:spacing w:line="360" w:lineRule="exact"/>
        <w:ind w:left="4956" w:firstLine="708"/>
        <w:jc w:val="right"/>
        <w:rPr>
          <w:sz w:val="28"/>
          <w:szCs w:val="28"/>
        </w:rPr>
      </w:pPr>
    </w:p>
    <w:p w:rsidR="00280500" w:rsidRDefault="00280500" w:rsidP="00280500">
      <w:pPr>
        <w:autoSpaceDE w:val="0"/>
        <w:autoSpaceDN w:val="0"/>
        <w:adjustRightInd w:val="0"/>
        <w:spacing w:line="360" w:lineRule="exact"/>
        <w:ind w:left="4956" w:firstLine="708"/>
        <w:jc w:val="right"/>
        <w:rPr>
          <w:sz w:val="28"/>
          <w:szCs w:val="28"/>
        </w:rPr>
      </w:pPr>
    </w:p>
    <w:p w:rsidR="00280500" w:rsidRDefault="00280500" w:rsidP="00280500">
      <w:pPr>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autoSpaceDE w:val="0"/>
        <w:autoSpaceDN w:val="0"/>
        <w:adjustRightInd w:val="0"/>
        <w:spacing w:line="360" w:lineRule="exact"/>
      </w:pPr>
    </w:p>
    <w:p w:rsidR="00280500" w:rsidRDefault="00280500" w:rsidP="00280500">
      <w:pPr>
        <w:autoSpaceDE w:val="0"/>
        <w:autoSpaceDN w:val="0"/>
        <w:adjustRightInd w:val="0"/>
        <w:spacing w:line="360" w:lineRule="exact"/>
      </w:pPr>
    </w:p>
    <w:p w:rsidR="00280500" w:rsidRDefault="00280500" w:rsidP="00280500">
      <w:pPr>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Default="00280500" w:rsidP="00280500">
      <w:pPr>
        <w:autoSpaceDE w:val="0"/>
        <w:autoSpaceDN w:val="0"/>
        <w:adjustRightInd w:val="0"/>
        <w:spacing w:line="360" w:lineRule="exact"/>
      </w:pPr>
    </w:p>
    <w:p w:rsidR="00280500" w:rsidRDefault="00280500" w:rsidP="00280500">
      <w:pPr>
        <w:pStyle w:val="ab"/>
        <w:autoSpaceDE w:val="0"/>
        <w:autoSpaceDN w:val="0"/>
        <w:adjustRightInd w:val="0"/>
        <w:spacing w:line="360" w:lineRule="exact"/>
      </w:pPr>
    </w:p>
    <w:p w:rsidR="00280500" w:rsidRPr="00BE30C1" w:rsidRDefault="00280500" w:rsidP="00280500">
      <w:pPr>
        <w:pStyle w:val="ab"/>
        <w:autoSpaceDE w:val="0"/>
        <w:autoSpaceDN w:val="0"/>
        <w:adjustRightInd w:val="0"/>
        <w:spacing w:line="360" w:lineRule="exact"/>
        <w:jc w:val="both"/>
        <w:rPr>
          <w:sz w:val="28"/>
          <w:szCs w:val="28"/>
        </w:rPr>
      </w:pPr>
      <w:r>
        <w:rPr>
          <w:sz w:val="28"/>
          <w:szCs w:val="28"/>
        </w:rPr>
        <w:t xml:space="preserve">                                                                              </w:t>
      </w:r>
      <w:r w:rsidRPr="00BE30C1">
        <w:rPr>
          <w:sz w:val="28"/>
          <w:szCs w:val="28"/>
        </w:rPr>
        <w:t>Приложение № 3</w:t>
      </w:r>
    </w:p>
    <w:p w:rsidR="00280500" w:rsidRPr="003A2424" w:rsidRDefault="00280500" w:rsidP="00280500">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280500" w:rsidRPr="003A2424" w:rsidRDefault="00280500" w:rsidP="00280500">
      <w:pPr>
        <w:jc w:val="right"/>
      </w:pPr>
      <w:r w:rsidRPr="003A2424">
        <w:t>____________________________</w:t>
      </w:r>
    </w:p>
    <w:p w:rsidR="00280500" w:rsidRPr="003A2424" w:rsidRDefault="00280500" w:rsidP="00280500">
      <w:pPr>
        <w:jc w:val="right"/>
        <w:rPr>
          <w:i/>
          <w:sz w:val="28"/>
          <w:szCs w:val="28"/>
        </w:rPr>
      </w:pPr>
      <w:r w:rsidRPr="003A2424">
        <w:rPr>
          <w:i/>
          <w:sz w:val="28"/>
          <w:szCs w:val="28"/>
        </w:rPr>
        <w:t>(указать реквизиты аукциона)</w:t>
      </w:r>
    </w:p>
    <w:p w:rsidR="00280500" w:rsidRPr="003A2424" w:rsidRDefault="00280500" w:rsidP="00280500">
      <w:pPr>
        <w:autoSpaceDE w:val="0"/>
        <w:autoSpaceDN w:val="0"/>
        <w:adjustRightInd w:val="0"/>
        <w:jc w:val="right"/>
        <w:rPr>
          <w:sz w:val="28"/>
          <w:szCs w:val="28"/>
        </w:rPr>
      </w:pPr>
    </w:p>
    <w:p w:rsidR="00280500" w:rsidRPr="003A2424" w:rsidRDefault="00280500" w:rsidP="00280500">
      <w:pPr>
        <w:autoSpaceDE w:val="0"/>
        <w:autoSpaceDN w:val="0"/>
        <w:adjustRightInd w:val="0"/>
        <w:ind w:left="5940"/>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ДОГОВОР №</w:t>
      </w:r>
    </w:p>
    <w:p w:rsidR="00280500" w:rsidRPr="003A2424" w:rsidRDefault="00280500" w:rsidP="00280500">
      <w:pPr>
        <w:autoSpaceDE w:val="0"/>
        <w:autoSpaceDN w:val="0"/>
        <w:adjustRightInd w:val="0"/>
        <w:jc w:val="center"/>
        <w:rPr>
          <w:b/>
          <w:sz w:val="28"/>
          <w:szCs w:val="28"/>
        </w:rPr>
      </w:pPr>
      <w:r w:rsidRPr="003A2424">
        <w:rPr>
          <w:b/>
          <w:sz w:val="28"/>
          <w:szCs w:val="28"/>
        </w:rPr>
        <w:t xml:space="preserve">купли-продажи имущества, </w:t>
      </w:r>
    </w:p>
    <w:p w:rsidR="00280500" w:rsidRPr="003A2424" w:rsidRDefault="00280500" w:rsidP="00280500">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280500" w:rsidRPr="003A2424" w:rsidRDefault="00280500" w:rsidP="00280500">
      <w:pPr>
        <w:autoSpaceDE w:val="0"/>
        <w:autoSpaceDN w:val="0"/>
        <w:adjustRightInd w:val="0"/>
        <w:jc w:val="center"/>
        <w:rPr>
          <w:b/>
          <w:sz w:val="28"/>
          <w:szCs w:val="28"/>
        </w:rPr>
      </w:pPr>
    </w:p>
    <w:p w:rsidR="00280500" w:rsidRPr="003A2424" w:rsidRDefault="00280500" w:rsidP="00280500">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280500" w:rsidRPr="003A2424" w:rsidRDefault="00280500" w:rsidP="00280500">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280500" w:rsidRPr="003A2424" w:rsidRDefault="00280500" w:rsidP="00280500">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280500" w:rsidRPr="003A2424" w:rsidRDefault="00280500" w:rsidP="00280500">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280500" w:rsidRPr="003A2424" w:rsidRDefault="00280500" w:rsidP="00280500">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280500" w:rsidRPr="003A2424" w:rsidRDefault="00280500" w:rsidP="00280500">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280500" w:rsidRPr="003A2424" w:rsidRDefault="00280500" w:rsidP="00280500">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280500" w:rsidRPr="003A2424" w:rsidRDefault="00280500" w:rsidP="00280500">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280500" w:rsidRPr="003A2424" w:rsidRDefault="00280500" w:rsidP="00280500">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280500" w:rsidRPr="003A2424" w:rsidRDefault="00280500" w:rsidP="00280500">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280500" w:rsidRPr="003A2424" w:rsidRDefault="00280500" w:rsidP="00280500">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280500" w:rsidRPr="003A2424" w:rsidRDefault="00280500" w:rsidP="00280500">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280500" w:rsidRPr="003A2424" w:rsidRDefault="00280500" w:rsidP="00280500">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280500" w:rsidRPr="003A2424" w:rsidRDefault="00280500" w:rsidP="00280500">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280500" w:rsidRPr="003A2424" w:rsidRDefault="00280500" w:rsidP="00280500">
      <w:pPr>
        <w:widowControl w:val="0"/>
        <w:autoSpaceDE w:val="0"/>
        <w:autoSpaceDN w:val="0"/>
        <w:spacing w:line="360" w:lineRule="exact"/>
        <w:ind w:firstLine="567"/>
        <w:jc w:val="both"/>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1. Предмет Договора</w:t>
      </w:r>
    </w:p>
    <w:p w:rsidR="00280500" w:rsidRPr="003A2424" w:rsidRDefault="00280500" w:rsidP="00280500">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280500" w:rsidRPr="003A2424" w:rsidRDefault="00280500" w:rsidP="00280500">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280500" w:rsidRPr="003A2424" w:rsidRDefault="00280500" w:rsidP="00280500">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280500" w:rsidRPr="003A2424" w:rsidRDefault="00280500" w:rsidP="00280500">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280500" w:rsidRPr="003A2424" w:rsidRDefault="00280500" w:rsidP="00280500">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280500" w:rsidRPr="003A2424" w:rsidRDefault="00280500" w:rsidP="00280500">
      <w:pPr>
        <w:widowControl w:val="0"/>
        <w:autoSpaceDE w:val="0"/>
        <w:autoSpaceDN w:val="0"/>
        <w:spacing w:line="360" w:lineRule="exact"/>
        <w:ind w:firstLine="708"/>
        <w:jc w:val="both"/>
        <w:rPr>
          <w:i/>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2. Цена Договора</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280500" w:rsidRPr="003A2424" w:rsidRDefault="00280500" w:rsidP="00280500">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3. Платежи по Договору</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280500" w:rsidRDefault="00280500" w:rsidP="00280500">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280500" w:rsidRPr="0094176D" w:rsidRDefault="00280500" w:rsidP="00280500">
      <w:pPr>
        <w:widowControl w:val="0"/>
        <w:autoSpaceDE w:val="0"/>
        <w:autoSpaceDN w:val="0"/>
        <w:spacing w:line="360" w:lineRule="exact"/>
        <w:ind w:firstLine="567"/>
        <w:jc w:val="both"/>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4. Передача имущества</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280500" w:rsidRPr="003A2424" w:rsidRDefault="00280500" w:rsidP="00280500">
      <w:pPr>
        <w:widowControl w:val="0"/>
        <w:autoSpaceDE w:val="0"/>
        <w:autoSpaceDN w:val="0"/>
        <w:spacing w:line="360" w:lineRule="exact"/>
        <w:ind w:firstLine="540"/>
        <w:jc w:val="both"/>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5. Ответственность Сторон</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280500" w:rsidRPr="003A2424" w:rsidRDefault="00280500" w:rsidP="00280500">
      <w:pPr>
        <w:widowControl w:val="0"/>
        <w:autoSpaceDE w:val="0"/>
        <w:autoSpaceDN w:val="0"/>
        <w:spacing w:line="360" w:lineRule="exact"/>
        <w:ind w:firstLine="567"/>
        <w:jc w:val="both"/>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280500" w:rsidRPr="003A2424" w:rsidRDefault="00280500" w:rsidP="00280500">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280500" w:rsidRPr="003A2424" w:rsidRDefault="00280500" w:rsidP="00280500">
      <w:pPr>
        <w:widowControl w:val="0"/>
        <w:autoSpaceDE w:val="0"/>
        <w:autoSpaceDN w:val="0"/>
        <w:spacing w:line="360" w:lineRule="exact"/>
        <w:jc w:val="both"/>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280500" w:rsidRPr="003A2424" w:rsidRDefault="00280500" w:rsidP="00280500">
      <w:pPr>
        <w:widowControl w:val="0"/>
        <w:autoSpaceDE w:val="0"/>
        <w:autoSpaceDN w:val="0"/>
        <w:spacing w:line="360" w:lineRule="exact"/>
        <w:jc w:val="center"/>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80500" w:rsidRPr="003A2424" w:rsidRDefault="00280500" w:rsidP="00280500">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280500" w:rsidRPr="003A2424" w:rsidRDefault="00280500" w:rsidP="00280500">
      <w:pPr>
        <w:widowControl w:val="0"/>
        <w:autoSpaceDE w:val="0"/>
        <w:autoSpaceDN w:val="0"/>
        <w:spacing w:line="360" w:lineRule="exact"/>
        <w:jc w:val="center"/>
        <w:rPr>
          <w:sz w:val="28"/>
          <w:szCs w:val="28"/>
        </w:rPr>
      </w:pPr>
    </w:p>
    <w:p w:rsidR="00280500" w:rsidRPr="003A2424" w:rsidRDefault="00280500" w:rsidP="00280500">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280500" w:rsidRPr="003A2424" w:rsidRDefault="00280500" w:rsidP="00280500">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280500" w:rsidRDefault="00280500" w:rsidP="00280500">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280500" w:rsidRPr="003A2424" w:rsidRDefault="00280500" w:rsidP="00280500">
      <w:pPr>
        <w:widowControl w:val="0"/>
        <w:autoSpaceDE w:val="0"/>
        <w:autoSpaceDN w:val="0"/>
        <w:spacing w:line="360" w:lineRule="exact"/>
        <w:jc w:val="both"/>
        <w:rPr>
          <w:sz w:val="28"/>
          <w:szCs w:val="28"/>
        </w:rPr>
      </w:pPr>
    </w:p>
    <w:p w:rsidR="00280500" w:rsidRPr="003A2424" w:rsidRDefault="00280500" w:rsidP="00280500">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280500" w:rsidRPr="003A2424" w:rsidRDefault="00280500" w:rsidP="00280500">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280500" w:rsidRPr="003A2424" w:rsidRDefault="00280500" w:rsidP="00280500">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280500" w:rsidRPr="003A2424" w:rsidRDefault="00280500" w:rsidP="00280500">
      <w:pPr>
        <w:widowControl w:val="0"/>
        <w:autoSpaceDE w:val="0"/>
        <w:autoSpaceDN w:val="0"/>
        <w:ind w:left="4254" w:firstLine="709"/>
        <w:jc w:val="both"/>
        <w:rPr>
          <w:sz w:val="28"/>
          <w:szCs w:val="28"/>
        </w:rPr>
      </w:pPr>
      <w:r w:rsidRPr="003A2424">
        <w:rPr>
          <w:sz w:val="28"/>
          <w:szCs w:val="28"/>
        </w:rPr>
        <w:t>(места жительства):</w:t>
      </w:r>
    </w:p>
    <w:p w:rsidR="00280500" w:rsidRPr="003A2424" w:rsidRDefault="00280500" w:rsidP="00280500">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280500" w:rsidRPr="003A2424" w:rsidRDefault="00280500" w:rsidP="00280500">
      <w:pPr>
        <w:widowControl w:val="0"/>
        <w:autoSpaceDE w:val="0"/>
        <w:autoSpaceDN w:val="0"/>
        <w:ind w:left="4254" w:firstLine="709"/>
        <w:jc w:val="both"/>
        <w:rPr>
          <w:sz w:val="28"/>
          <w:szCs w:val="28"/>
        </w:rPr>
      </w:pPr>
      <w:r w:rsidRPr="003A2424">
        <w:rPr>
          <w:sz w:val="28"/>
          <w:szCs w:val="28"/>
        </w:rPr>
        <w:t>физического лица)</w:t>
      </w:r>
    </w:p>
    <w:p w:rsidR="00280500" w:rsidRPr="003A2424" w:rsidRDefault="00280500" w:rsidP="00280500">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280500" w:rsidRPr="003A2424" w:rsidRDefault="00280500" w:rsidP="00280500">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280500" w:rsidRPr="003A2424" w:rsidRDefault="00280500" w:rsidP="00280500">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280500" w:rsidRPr="003A2424" w:rsidRDefault="00280500" w:rsidP="00280500">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280500" w:rsidRPr="003A2424" w:rsidRDefault="00280500" w:rsidP="00280500">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280500" w:rsidRPr="003A2424" w:rsidRDefault="00280500" w:rsidP="00280500">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280500" w:rsidRPr="003A2424" w:rsidRDefault="00280500" w:rsidP="00280500">
      <w:pPr>
        <w:autoSpaceDE w:val="0"/>
        <w:autoSpaceDN w:val="0"/>
        <w:adjustRightInd w:val="0"/>
        <w:spacing w:line="360" w:lineRule="exact"/>
        <w:rPr>
          <w:b/>
          <w:sz w:val="28"/>
          <w:szCs w:val="28"/>
        </w:rPr>
      </w:pPr>
    </w:p>
    <w:p w:rsidR="00280500" w:rsidRPr="003A2424" w:rsidRDefault="00280500" w:rsidP="00280500">
      <w:pPr>
        <w:autoSpaceDE w:val="0"/>
        <w:autoSpaceDN w:val="0"/>
        <w:adjustRightInd w:val="0"/>
        <w:spacing w:line="360" w:lineRule="exact"/>
        <w:jc w:val="center"/>
        <w:rPr>
          <w:b/>
          <w:sz w:val="28"/>
          <w:szCs w:val="28"/>
        </w:rPr>
      </w:pPr>
      <w:r w:rsidRPr="003A2424">
        <w:rPr>
          <w:b/>
          <w:sz w:val="28"/>
          <w:szCs w:val="28"/>
        </w:rPr>
        <w:t>11. Подписи Сторон:</w:t>
      </w:r>
    </w:p>
    <w:p w:rsidR="00280500" w:rsidRPr="003A2424" w:rsidRDefault="00280500" w:rsidP="00280500">
      <w:pPr>
        <w:autoSpaceDE w:val="0"/>
        <w:autoSpaceDN w:val="0"/>
        <w:adjustRightInd w:val="0"/>
        <w:spacing w:line="360" w:lineRule="exact"/>
        <w:jc w:val="center"/>
        <w:rPr>
          <w:b/>
          <w:sz w:val="28"/>
          <w:szCs w:val="28"/>
        </w:rPr>
      </w:pPr>
    </w:p>
    <w:p w:rsidR="00280500" w:rsidRPr="003A2424" w:rsidRDefault="00280500" w:rsidP="00280500">
      <w:pPr>
        <w:spacing w:line="360" w:lineRule="exact"/>
        <w:rPr>
          <w:b/>
          <w:sz w:val="28"/>
          <w:szCs w:val="28"/>
        </w:rPr>
      </w:pPr>
      <w:r w:rsidRPr="003A2424">
        <w:rPr>
          <w:b/>
          <w:sz w:val="28"/>
          <w:szCs w:val="28"/>
        </w:rPr>
        <w:t>От Продавца:                                             От Покупателя:</w:t>
      </w:r>
    </w:p>
    <w:p w:rsidR="00280500" w:rsidRPr="003A2424" w:rsidRDefault="00280500" w:rsidP="00280500">
      <w:pPr>
        <w:spacing w:line="360" w:lineRule="exact"/>
        <w:rPr>
          <w:b/>
          <w:sz w:val="28"/>
          <w:szCs w:val="28"/>
        </w:rPr>
      </w:pPr>
    </w:p>
    <w:p w:rsidR="00280500" w:rsidRPr="003A2424" w:rsidRDefault="00280500" w:rsidP="00280500">
      <w:pPr>
        <w:spacing w:line="360" w:lineRule="exact"/>
        <w:rPr>
          <w:b/>
          <w:sz w:val="28"/>
          <w:szCs w:val="28"/>
        </w:rPr>
      </w:pPr>
      <w:r w:rsidRPr="003A2424">
        <w:rPr>
          <w:b/>
          <w:sz w:val="28"/>
          <w:szCs w:val="28"/>
        </w:rPr>
        <w:t xml:space="preserve">____________  /____________ /                 ____________  /____________ / </w:t>
      </w:r>
    </w:p>
    <w:p w:rsidR="00280500" w:rsidRPr="003A2424" w:rsidRDefault="00280500" w:rsidP="00280500">
      <w:pPr>
        <w:spacing w:line="360" w:lineRule="exact"/>
        <w:rPr>
          <w:sz w:val="28"/>
          <w:szCs w:val="28"/>
        </w:rPr>
      </w:pPr>
      <w:r w:rsidRPr="003A2424">
        <w:rPr>
          <w:sz w:val="28"/>
          <w:szCs w:val="28"/>
        </w:rPr>
        <w:t xml:space="preserve">М.П. </w:t>
      </w:r>
      <w:r w:rsidRPr="003A2424">
        <w:rPr>
          <w:sz w:val="28"/>
          <w:szCs w:val="28"/>
        </w:rPr>
        <w:tab/>
        <w:t xml:space="preserve">                                                            М.П. </w:t>
      </w:r>
    </w:p>
    <w:p w:rsidR="00280500" w:rsidRPr="003A2424" w:rsidRDefault="00280500" w:rsidP="00280500">
      <w:pPr>
        <w:autoSpaceDE w:val="0"/>
        <w:autoSpaceDN w:val="0"/>
        <w:adjustRightInd w:val="0"/>
        <w:jc w:val="right"/>
        <w:rPr>
          <w:sz w:val="28"/>
          <w:szCs w:val="28"/>
        </w:rPr>
      </w:pPr>
    </w:p>
    <w:p w:rsidR="00280500" w:rsidRDefault="00280500" w:rsidP="00280500">
      <w:pPr>
        <w:autoSpaceDE w:val="0"/>
        <w:autoSpaceDN w:val="0"/>
        <w:adjustRightInd w:val="0"/>
        <w:jc w:val="right"/>
        <w:rPr>
          <w:sz w:val="28"/>
          <w:szCs w:val="28"/>
        </w:rPr>
      </w:pPr>
    </w:p>
    <w:p w:rsidR="00280500" w:rsidRPr="003A2424" w:rsidRDefault="00280500" w:rsidP="00280500">
      <w:pPr>
        <w:autoSpaceDE w:val="0"/>
        <w:autoSpaceDN w:val="0"/>
        <w:adjustRightInd w:val="0"/>
        <w:jc w:val="right"/>
        <w:rPr>
          <w:sz w:val="28"/>
          <w:szCs w:val="28"/>
        </w:rPr>
      </w:pPr>
      <w:r w:rsidRPr="003A2424">
        <w:rPr>
          <w:sz w:val="28"/>
          <w:szCs w:val="28"/>
        </w:rPr>
        <w:t>Приложение</w:t>
      </w:r>
    </w:p>
    <w:p w:rsidR="00280500" w:rsidRPr="003A2424" w:rsidRDefault="00280500" w:rsidP="00280500">
      <w:pPr>
        <w:autoSpaceDE w:val="0"/>
        <w:autoSpaceDN w:val="0"/>
        <w:adjustRightInd w:val="0"/>
        <w:jc w:val="right"/>
        <w:rPr>
          <w:sz w:val="28"/>
          <w:szCs w:val="28"/>
        </w:rPr>
      </w:pPr>
      <w:r w:rsidRPr="003A2424">
        <w:rPr>
          <w:sz w:val="28"/>
          <w:szCs w:val="28"/>
        </w:rPr>
        <w:t xml:space="preserve">к Договору купли-продажи имущества, </w:t>
      </w:r>
    </w:p>
    <w:p w:rsidR="00280500" w:rsidRPr="003A2424" w:rsidRDefault="00280500" w:rsidP="00280500">
      <w:pPr>
        <w:autoSpaceDE w:val="0"/>
        <w:autoSpaceDN w:val="0"/>
        <w:adjustRightInd w:val="0"/>
        <w:jc w:val="right"/>
        <w:rPr>
          <w:sz w:val="28"/>
          <w:szCs w:val="28"/>
        </w:rPr>
      </w:pPr>
      <w:r w:rsidRPr="003A2424">
        <w:rPr>
          <w:sz w:val="28"/>
          <w:szCs w:val="28"/>
        </w:rPr>
        <w:t>находящегося в собственности АО «ЖТК»,</w:t>
      </w:r>
    </w:p>
    <w:p w:rsidR="00280500" w:rsidRPr="003A2424" w:rsidRDefault="00280500" w:rsidP="00280500">
      <w:pPr>
        <w:autoSpaceDE w:val="0"/>
        <w:autoSpaceDN w:val="0"/>
        <w:adjustRightInd w:val="0"/>
        <w:spacing w:line="360" w:lineRule="exact"/>
        <w:rPr>
          <w:sz w:val="28"/>
          <w:szCs w:val="28"/>
        </w:rPr>
      </w:pPr>
      <w:r w:rsidRPr="003A2424">
        <w:rPr>
          <w:sz w:val="28"/>
          <w:szCs w:val="28"/>
        </w:rPr>
        <w:t xml:space="preserve">                                                                    от «___»_________г. №____________</w:t>
      </w:r>
    </w:p>
    <w:p w:rsidR="00280500" w:rsidRPr="003A2424" w:rsidRDefault="00280500" w:rsidP="00280500">
      <w:pPr>
        <w:autoSpaceDE w:val="0"/>
        <w:autoSpaceDN w:val="0"/>
        <w:adjustRightInd w:val="0"/>
        <w:spacing w:line="360" w:lineRule="exact"/>
        <w:rPr>
          <w:sz w:val="28"/>
          <w:szCs w:val="28"/>
        </w:rPr>
      </w:pPr>
    </w:p>
    <w:p w:rsidR="00280500" w:rsidRPr="003A2424" w:rsidRDefault="00280500" w:rsidP="00280500">
      <w:pPr>
        <w:autoSpaceDE w:val="0"/>
        <w:autoSpaceDN w:val="0"/>
        <w:adjustRightInd w:val="0"/>
        <w:spacing w:line="360" w:lineRule="exact"/>
        <w:jc w:val="center"/>
        <w:rPr>
          <w:sz w:val="28"/>
          <w:szCs w:val="28"/>
        </w:rPr>
      </w:pPr>
    </w:p>
    <w:p w:rsidR="00280500" w:rsidRPr="003A2424" w:rsidRDefault="00280500" w:rsidP="00280500">
      <w:pPr>
        <w:autoSpaceDE w:val="0"/>
        <w:autoSpaceDN w:val="0"/>
        <w:adjustRightInd w:val="0"/>
        <w:spacing w:line="360" w:lineRule="exact"/>
        <w:jc w:val="center"/>
        <w:rPr>
          <w:sz w:val="28"/>
          <w:szCs w:val="28"/>
        </w:rPr>
      </w:pPr>
      <w:r w:rsidRPr="003A2424">
        <w:rPr>
          <w:sz w:val="28"/>
          <w:szCs w:val="28"/>
        </w:rPr>
        <w:t>Перечень</w:t>
      </w:r>
    </w:p>
    <w:p w:rsidR="00280500" w:rsidRPr="001E05BE" w:rsidRDefault="00280500" w:rsidP="00280500">
      <w:pPr>
        <w:autoSpaceDE w:val="0"/>
        <w:autoSpaceDN w:val="0"/>
        <w:adjustRightInd w:val="0"/>
        <w:spacing w:line="360" w:lineRule="exact"/>
        <w:jc w:val="center"/>
        <w:rPr>
          <w:sz w:val="28"/>
          <w:szCs w:val="28"/>
        </w:rPr>
      </w:pPr>
      <w:r w:rsidRPr="001E05BE">
        <w:rPr>
          <w:sz w:val="28"/>
          <w:szCs w:val="28"/>
        </w:rPr>
        <w:t>движимого имущества</w:t>
      </w:r>
    </w:p>
    <w:p w:rsidR="00280500" w:rsidRPr="001E05BE" w:rsidRDefault="00280500" w:rsidP="00280500">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280500" w:rsidRPr="001E05BE" w:rsidTr="0043538C">
        <w:tc>
          <w:tcPr>
            <w:tcW w:w="1385"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Наименование движимого имущества</w:t>
            </w:r>
          </w:p>
        </w:tc>
        <w:tc>
          <w:tcPr>
            <w:tcW w:w="1849"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Инвентарный номер</w:t>
            </w:r>
          </w:p>
        </w:tc>
        <w:tc>
          <w:tcPr>
            <w:tcW w:w="2309"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Цена за единицу, руб. без учета НДС</w:t>
            </w:r>
          </w:p>
        </w:tc>
        <w:tc>
          <w:tcPr>
            <w:tcW w:w="2126"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Цена за единицу, руб. с учетом НДС</w:t>
            </w:r>
          </w:p>
        </w:tc>
      </w:tr>
      <w:tr w:rsidR="00280500" w:rsidRPr="001E05BE" w:rsidTr="0043538C">
        <w:tc>
          <w:tcPr>
            <w:tcW w:w="1385"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1</w:t>
            </w:r>
          </w:p>
        </w:tc>
        <w:tc>
          <w:tcPr>
            <w:tcW w:w="1965"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2</w:t>
            </w:r>
          </w:p>
        </w:tc>
        <w:tc>
          <w:tcPr>
            <w:tcW w:w="1849"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3</w:t>
            </w:r>
          </w:p>
        </w:tc>
        <w:tc>
          <w:tcPr>
            <w:tcW w:w="2309"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4</w:t>
            </w:r>
          </w:p>
        </w:tc>
        <w:tc>
          <w:tcPr>
            <w:tcW w:w="2126" w:type="dxa"/>
          </w:tcPr>
          <w:p w:rsidR="00280500" w:rsidRPr="00993CC3" w:rsidRDefault="00280500" w:rsidP="0043538C">
            <w:pPr>
              <w:autoSpaceDE w:val="0"/>
              <w:autoSpaceDN w:val="0"/>
              <w:adjustRightInd w:val="0"/>
              <w:spacing w:line="360" w:lineRule="exact"/>
              <w:jc w:val="center"/>
              <w:rPr>
                <w:rFonts w:ascii="Times New Roman" w:hAnsi="Times New Roman"/>
                <w:sz w:val="28"/>
                <w:szCs w:val="28"/>
              </w:rPr>
            </w:pPr>
            <w:r w:rsidRPr="001E05BE">
              <w:rPr>
                <w:sz w:val="28"/>
                <w:szCs w:val="28"/>
              </w:rPr>
              <w:t>5</w:t>
            </w:r>
          </w:p>
        </w:tc>
      </w:tr>
      <w:tr w:rsidR="00280500" w:rsidRPr="001E05BE" w:rsidTr="0043538C">
        <w:tc>
          <w:tcPr>
            <w:tcW w:w="1385"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r w:rsidRPr="001E05BE">
              <w:rPr>
                <w:sz w:val="28"/>
                <w:szCs w:val="28"/>
              </w:rPr>
              <w:t>1</w:t>
            </w:r>
          </w:p>
        </w:tc>
        <w:tc>
          <w:tcPr>
            <w:tcW w:w="1965"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1849"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2309"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2126"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r>
      <w:tr w:rsidR="00280500" w:rsidRPr="001E05BE" w:rsidTr="0043538C">
        <w:tc>
          <w:tcPr>
            <w:tcW w:w="1385"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r w:rsidRPr="001E05BE">
              <w:rPr>
                <w:sz w:val="28"/>
                <w:szCs w:val="28"/>
              </w:rPr>
              <w:t>2</w:t>
            </w:r>
          </w:p>
        </w:tc>
        <w:tc>
          <w:tcPr>
            <w:tcW w:w="1965"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1849"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2309"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2126"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r>
      <w:tr w:rsidR="00280500" w:rsidRPr="001E05BE" w:rsidTr="0043538C">
        <w:tc>
          <w:tcPr>
            <w:tcW w:w="1385"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r w:rsidRPr="001E05BE">
              <w:rPr>
                <w:sz w:val="28"/>
                <w:szCs w:val="28"/>
              </w:rPr>
              <w:t>…</w:t>
            </w:r>
          </w:p>
        </w:tc>
        <w:tc>
          <w:tcPr>
            <w:tcW w:w="1965"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1849"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2309"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c>
          <w:tcPr>
            <w:tcW w:w="2126" w:type="dxa"/>
          </w:tcPr>
          <w:p w:rsidR="00280500" w:rsidRPr="00993CC3" w:rsidRDefault="00280500" w:rsidP="0043538C">
            <w:pPr>
              <w:autoSpaceDE w:val="0"/>
              <w:autoSpaceDN w:val="0"/>
              <w:adjustRightInd w:val="0"/>
              <w:spacing w:line="360" w:lineRule="exact"/>
              <w:jc w:val="both"/>
              <w:rPr>
                <w:rFonts w:ascii="Times New Roman" w:hAnsi="Times New Roman"/>
                <w:sz w:val="28"/>
                <w:szCs w:val="28"/>
              </w:rPr>
            </w:pPr>
          </w:p>
        </w:tc>
      </w:tr>
    </w:tbl>
    <w:p w:rsidR="00280500" w:rsidRPr="003A2424" w:rsidRDefault="00280500" w:rsidP="00280500">
      <w:pPr>
        <w:autoSpaceDE w:val="0"/>
        <w:autoSpaceDN w:val="0"/>
        <w:adjustRightInd w:val="0"/>
        <w:spacing w:line="360" w:lineRule="exact"/>
        <w:jc w:val="both"/>
        <w:rPr>
          <w:sz w:val="28"/>
          <w:szCs w:val="28"/>
        </w:rPr>
      </w:pPr>
    </w:p>
    <w:p w:rsidR="00280500" w:rsidRPr="003A2424" w:rsidRDefault="00280500" w:rsidP="00280500">
      <w:pPr>
        <w:autoSpaceDE w:val="0"/>
        <w:autoSpaceDN w:val="0"/>
        <w:adjustRightInd w:val="0"/>
        <w:spacing w:line="360" w:lineRule="exact"/>
        <w:jc w:val="both"/>
        <w:rPr>
          <w:sz w:val="28"/>
          <w:szCs w:val="28"/>
        </w:rPr>
      </w:pPr>
    </w:p>
    <w:p w:rsidR="00280500" w:rsidRPr="003A2424" w:rsidRDefault="00280500" w:rsidP="00280500">
      <w:pPr>
        <w:autoSpaceDE w:val="0"/>
        <w:autoSpaceDN w:val="0"/>
        <w:adjustRightInd w:val="0"/>
        <w:spacing w:line="360" w:lineRule="exact"/>
        <w:jc w:val="both"/>
        <w:rPr>
          <w:sz w:val="28"/>
          <w:szCs w:val="28"/>
        </w:rPr>
      </w:pPr>
    </w:p>
    <w:p w:rsidR="00280500" w:rsidRPr="003A2424" w:rsidRDefault="00280500" w:rsidP="00280500">
      <w:pPr>
        <w:autoSpaceDE w:val="0"/>
        <w:autoSpaceDN w:val="0"/>
        <w:adjustRightInd w:val="0"/>
        <w:spacing w:line="360" w:lineRule="exact"/>
        <w:jc w:val="both"/>
        <w:rPr>
          <w:sz w:val="28"/>
          <w:szCs w:val="28"/>
        </w:rPr>
      </w:pPr>
    </w:p>
    <w:p w:rsidR="00280500" w:rsidRPr="003A2424" w:rsidRDefault="00280500" w:rsidP="00280500">
      <w:pPr>
        <w:spacing w:line="360" w:lineRule="exact"/>
        <w:rPr>
          <w:b/>
          <w:sz w:val="28"/>
          <w:szCs w:val="28"/>
        </w:rPr>
      </w:pPr>
      <w:r w:rsidRPr="003A2424">
        <w:rPr>
          <w:b/>
          <w:sz w:val="28"/>
          <w:szCs w:val="28"/>
        </w:rPr>
        <w:t>От Продавца:                                                       От Покупателя:</w:t>
      </w:r>
    </w:p>
    <w:p w:rsidR="00280500" w:rsidRPr="003A2424" w:rsidRDefault="00280500" w:rsidP="00280500">
      <w:pPr>
        <w:spacing w:line="360" w:lineRule="exact"/>
        <w:rPr>
          <w:b/>
          <w:sz w:val="28"/>
          <w:szCs w:val="28"/>
        </w:rPr>
      </w:pPr>
    </w:p>
    <w:p w:rsidR="00280500" w:rsidRPr="003A2424" w:rsidRDefault="00280500" w:rsidP="00280500">
      <w:pPr>
        <w:spacing w:line="360" w:lineRule="exact"/>
        <w:rPr>
          <w:b/>
          <w:sz w:val="28"/>
          <w:szCs w:val="28"/>
        </w:rPr>
      </w:pPr>
      <w:r w:rsidRPr="003A2424">
        <w:rPr>
          <w:b/>
          <w:sz w:val="28"/>
          <w:szCs w:val="28"/>
        </w:rPr>
        <w:t xml:space="preserve">____________  /____________ /                           ____________  /____________ / </w:t>
      </w:r>
    </w:p>
    <w:p w:rsidR="00280500" w:rsidRPr="003A2424" w:rsidRDefault="00280500" w:rsidP="00280500">
      <w:pPr>
        <w:spacing w:line="360" w:lineRule="exact"/>
        <w:rPr>
          <w:sz w:val="28"/>
          <w:szCs w:val="28"/>
        </w:rPr>
      </w:pPr>
      <w:r w:rsidRPr="003A2424">
        <w:rPr>
          <w:sz w:val="28"/>
          <w:szCs w:val="28"/>
        </w:rPr>
        <w:t xml:space="preserve">М.П.                                                                       М.П. </w:t>
      </w:r>
    </w:p>
    <w:p w:rsidR="00280500" w:rsidRPr="003A2424" w:rsidRDefault="00280500" w:rsidP="00280500">
      <w:pPr>
        <w:autoSpaceDE w:val="0"/>
        <w:autoSpaceDN w:val="0"/>
        <w:adjustRightInd w:val="0"/>
        <w:spacing w:line="360" w:lineRule="exact"/>
        <w:jc w:val="both"/>
        <w:rPr>
          <w:sz w:val="28"/>
          <w:szCs w:val="28"/>
        </w:rPr>
      </w:pPr>
    </w:p>
    <w:p w:rsidR="00280500" w:rsidRPr="003A2424" w:rsidRDefault="00280500" w:rsidP="00280500">
      <w:pPr>
        <w:autoSpaceDE w:val="0"/>
        <w:autoSpaceDN w:val="0"/>
        <w:adjustRightInd w:val="0"/>
        <w:ind w:left="5940"/>
        <w:jc w:val="right"/>
        <w:rPr>
          <w:sz w:val="28"/>
          <w:szCs w:val="28"/>
        </w:rPr>
        <w:sectPr w:rsidR="00280500" w:rsidRPr="003A2424" w:rsidSect="0043538C">
          <w:headerReference w:type="even" r:id="rId26"/>
          <w:headerReference w:type="default" r:id="rId27"/>
          <w:footerReference w:type="even" r:id="rId28"/>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280500" w:rsidRPr="003A2424" w:rsidTr="0043538C">
        <w:tc>
          <w:tcPr>
            <w:tcW w:w="4785" w:type="dxa"/>
          </w:tcPr>
          <w:p w:rsidR="00280500" w:rsidRPr="003A2424" w:rsidRDefault="00280500" w:rsidP="0043538C">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280500" w:rsidRPr="003A2424" w:rsidRDefault="00280500" w:rsidP="0043538C">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280500" w:rsidRPr="003A2424" w:rsidRDefault="00280500" w:rsidP="00280500">
      <w:pPr>
        <w:suppressAutoHyphens/>
        <w:ind w:left="5812" w:right="306"/>
        <w:rPr>
          <w:bCs/>
          <w:sz w:val="28"/>
          <w:szCs w:val="28"/>
        </w:rPr>
      </w:pPr>
    </w:p>
    <w:p w:rsidR="00280500" w:rsidRPr="003A2424" w:rsidRDefault="00280500" w:rsidP="00280500">
      <w:pPr>
        <w:suppressAutoHyphens/>
        <w:ind w:left="5812" w:right="306"/>
        <w:rPr>
          <w:bCs/>
          <w:sz w:val="28"/>
          <w:szCs w:val="28"/>
        </w:rPr>
      </w:pPr>
    </w:p>
    <w:p w:rsidR="00280500" w:rsidRPr="003A2424" w:rsidRDefault="00280500" w:rsidP="00280500">
      <w:pPr>
        <w:spacing w:line="360" w:lineRule="exact"/>
        <w:ind w:firstLine="556"/>
        <w:jc w:val="center"/>
        <w:rPr>
          <w:bCs/>
          <w:sz w:val="28"/>
          <w:szCs w:val="28"/>
        </w:rPr>
      </w:pPr>
      <w:r>
        <w:rPr>
          <w:bCs/>
          <w:sz w:val="28"/>
          <w:szCs w:val="28"/>
        </w:rPr>
        <w:t>ЗАЯВЛЕНИЕ</w:t>
      </w:r>
    </w:p>
    <w:p w:rsidR="00280500" w:rsidRPr="003A2424" w:rsidRDefault="00280500" w:rsidP="00280500">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280500" w:rsidRPr="003A2424" w:rsidRDefault="00280500" w:rsidP="00280500">
      <w:pPr>
        <w:spacing w:line="360" w:lineRule="exact"/>
        <w:ind w:firstLine="556"/>
        <w:jc w:val="center"/>
        <w:rPr>
          <w:bCs/>
          <w:sz w:val="28"/>
          <w:szCs w:val="28"/>
        </w:rPr>
      </w:pPr>
    </w:p>
    <w:p w:rsidR="00280500" w:rsidRPr="003A2424" w:rsidRDefault="00280500" w:rsidP="00280500">
      <w:pPr>
        <w:spacing w:line="360" w:lineRule="exact"/>
        <w:ind w:firstLine="556"/>
        <w:jc w:val="both"/>
        <w:rPr>
          <w:bCs/>
          <w:sz w:val="28"/>
          <w:szCs w:val="28"/>
        </w:rPr>
      </w:pPr>
      <w:r w:rsidRPr="003A2424">
        <w:rPr>
          <w:bCs/>
          <w:sz w:val="28"/>
          <w:szCs w:val="28"/>
        </w:rPr>
        <w:t>Дата, номер</w:t>
      </w:r>
    </w:p>
    <w:p w:rsidR="00280500" w:rsidRPr="003A2424" w:rsidRDefault="00280500" w:rsidP="00280500">
      <w:pPr>
        <w:spacing w:line="360" w:lineRule="exact"/>
        <w:ind w:firstLine="556"/>
        <w:jc w:val="both"/>
        <w:rPr>
          <w:bCs/>
          <w:sz w:val="28"/>
          <w:szCs w:val="28"/>
        </w:rPr>
      </w:pPr>
    </w:p>
    <w:p w:rsidR="00280500" w:rsidRPr="003A2424" w:rsidRDefault="00280500" w:rsidP="00280500">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3"/>
      </w:tblGrid>
      <w:tr w:rsidR="00280500" w:rsidRPr="003A2424" w:rsidTr="0043538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280500" w:rsidRPr="003A2424" w:rsidTr="0043538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280500" w:rsidRPr="003A2424" w:rsidTr="0043538C">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280500" w:rsidRPr="003A2424" w:rsidTr="0043538C">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280500" w:rsidRPr="003A2424" w:rsidTr="0043538C">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280500" w:rsidRPr="003A2424" w:rsidTr="0043538C">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280500" w:rsidRPr="003A2424" w:rsidRDefault="00280500" w:rsidP="004353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280500" w:rsidRPr="003A2424" w:rsidRDefault="00280500" w:rsidP="00280500">
      <w:pPr>
        <w:spacing w:line="360" w:lineRule="exact"/>
        <w:ind w:firstLine="556"/>
        <w:jc w:val="both"/>
        <w:rPr>
          <w:sz w:val="28"/>
          <w:szCs w:val="28"/>
        </w:rPr>
      </w:pPr>
    </w:p>
    <w:p w:rsidR="00280500" w:rsidRPr="003A2424" w:rsidRDefault="00280500" w:rsidP="00280500">
      <w:pPr>
        <w:ind w:firstLine="709"/>
        <w:rPr>
          <w:sz w:val="28"/>
          <w:szCs w:val="28"/>
        </w:rPr>
      </w:pPr>
    </w:p>
    <w:p w:rsidR="00280500" w:rsidRPr="003A2424" w:rsidRDefault="00280500" w:rsidP="00280500">
      <w:pPr>
        <w:ind w:firstLine="709"/>
        <w:jc w:val="right"/>
        <w:rPr>
          <w:sz w:val="28"/>
          <w:szCs w:val="28"/>
        </w:rPr>
      </w:pPr>
    </w:p>
    <w:p w:rsidR="00280500" w:rsidRPr="003A2424" w:rsidRDefault="00280500" w:rsidP="00280500">
      <w:pPr>
        <w:ind w:firstLine="709"/>
        <w:jc w:val="both"/>
        <w:rPr>
          <w:i/>
          <w:sz w:val="28"/>
          <w:szCs w:val="28"/>
        </w:rPr>
      </w:pPr>
      <w:r w:rsidRPr="003A2424">
        <w:rPr>
          <w:i/>
          <w:sz w:val="28"/>
          <w:szCs w:val="28"/>
        </w:rPr>
        <w:t>Должность                                                                      (ФИО, Подпись)</w:t>
      </w:r>
    </w:p>
    <w:p w:rsidR="00280500" w:rsidRPr="003A2424" w:rsidRDefault="00280500" w:rsidP="00280500">
      <w:pPr>
        <w:ind w:firstLine="709"/>
        <w:jc w:val="right"/>
        <w:rPr>
          <w:i/>
          <w:sz w:val="28"/>
          <w:szCs w:val="28"/>
        </w:rPr>
      </w:pPr>
      <w:r w:rsidRPr="003A2424">
        <w:rPr>
          <w:i/>
          <w:sz w:val="28"/>
          <w:szCs w:val="28"/>
        </w:rPr>
        <w:t>М.П.</w:t>
      </w:r>
    </w:p>
    <w:p w:rsidR="00280500" w:rsidRPr="003A2424" w:rsidRDefault="00280500" w:rsidP="00280500">
      <w:pPr>
        <w:rPr>
          <w:sz w:val="28"/>
          <w:szCs w:val="28"/>
        </w:rPr>
      </w:pPr>
    </w:p>
    <w:p w:rsidR="00280500" w:rsidRPr="003A2424" w:rsidRDefault="00280500" w:rsidP="00280500"/>
    <w:p w:rsidR="00280500" w:rsidRPr="003A2424" w:rsidRDefault="00280500" w:rsidP="00280500"/>
    <w:p w:rsidR="00280500" w:rsidRPr="003A2424" w:rsidRDefault="00280500" w:rsidP="00280500"/>
    <w:p w:rsidR="00280500" w:rsidRDefault="00280500" w:rsidP="00280500"/>
    <w:p w:rsidR="00280500" w:rsidRDefault="00280500" w:rsidP="00280500"/>
    <w:p w:rsidR="00280500" w:rsidRPr="003A2424" w:rsidRDefault="00280500" w:rsidP="00280500"/>
    <w:p w:rsidR="00280500" w:rsidRPr="003A2424" w:rsidRDefault="00280500" w:rsidP="00280500"/>
    <w:p w:rsidR="00280500" w:rsidRPr="003A2424" w:rsidRDefault="00280500" w:rsidP="00280500"/>
    <w:p w:rsidR="00280500" w:rsidRDefault="00280500" w:rsidP="00280500"/>
    <w:p w:rsidR="00280500" w:rsidRDefault="00280500" w:rsidP="00280500"/>
    <w:p w:rsidR="00280500" w:rsidRDefault="00280500" w:rsidP="00280500"/>
    <w:p w:rsidR="00320BC6" w:rsidRDefault="00320BC6"/>
    <w:sectPr w:rsidR="00320B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1C" w:rsidRDefault="00AA061C" w:rsidP="00280500">
      <w:r>
        <w:separator/>
      </w:r>
    </w:p>
  </w:endnote>
  <w:endnote w:type="continuationSeparator" w:id="0">
    <w:p w:rsidR="00AA061C" w:rsidRDefault="00AA061C" w:rsidP="0028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1C" w:rsidRDefault="00AA061C" w:rsidP="0043538C">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A061C" w:rsidRDefault="00AA061C" w:rsidP="0043538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1C" w:rsidRDefault="00AA061C" w:rsidP="00280500">
      <w:r>
        <w:separator/>
      </w:r>
    </w:p>
  </w:footnote>
  <w:footnote w:type="continuationSeparator" w:id="0">
    <w:p w:rsidR="00AA061C" w:rsidRDefault="00AA061C" w:rsidP="00280500">
      <w:r>
        <w:continuationSeparator/>
      </w:r>
    </w:p>
  </w:footnote>
  <w:footnote w:id="1">
    <w:p w:rsidR="00AA061C" w:rsidRDefault="00AA061C" w:rsidP="00280500">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AA061C" w:rsidRDefault="00AA061C" w:rsidP="00280500">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AA061C" w:rsidRDefault="00AA061C" w:rsidP="00280500">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AA061C" w:rsidRDefault="00AA061C" w:rsidP="00280500">
      <w:pPr>
        <w:pStyle w:val="afd"/>
      </w:pPr>
      <w:r>
        <w:rPr>
          <w:rStyle w:val="aff"/>
        </w:rPr>
        <w:footnoteRef/>
      </w:r>
      <w:r>
        <w:t xml:space="preserve"> Заполняется только Претендентами – физическими лицами.</w:t>
      </w:r>
    </w:p>
  </w:footnote>
  <w:footnote w:id="5">
    <w:p w:rsidR="00AA061C" w:rsidRDefault="00AA061C" w:rsidP="00280500">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AA061C" w:rsidRDefault="00AA061C" w:rsidP="00280500">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AA061C" w:rsidRDefault="00AA061C" w:rsidP="00280500">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AA061C" w:rsidRPr="003046D1" w:rsidRDefault="00AA061C" w:rsidP="00280500">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AA061C" w:rsidRDefault="00AA061C" w:rsidP="00280500">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AA061C" w:rsidRPr="00B120E2" w:rsidRDefault="00AA061C" w:rsidP="00280500">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AA061C" w:rsidRDefault="00AA061C" w:rsidP="00280500">
      <w:pPr>
        <w:pStyle w:val="afd"/>
      </w:pPr>
    </w:p>
  </w:footnote>
  <w:footnote w:id="11">
    <w:p w:rsidR="00AA061C" w:rsidRDefault="00AA061C" w:rsidP="00280500">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1C" w:rsidRDefault="00AA061C">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A061C" w:rsidRDefault="00AA06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1C" w:rsidRDefault="00AA061C" w:rsidP="0043538C">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CB693A">
      <w:rPr>
        <w:rStyle w:val="af6"/>
        <w:noProof/>
      </w:rPr>
      <w:t>8</w:t>
    </w:r>
    <w:r>
      <w:rPr>
        <w:rStyle w:val="af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00"/>
    <w:rsid w:val="00005E5B"/>
    <w:rsid w:val="000257C4"/>
    <w:rsid w:val="00031ECA"/>
    <w:rsid w:val="00046638"/>
    <w:rsid w:val="00047270"/>
    <w:rsid w:val="000A0673"/>
    <w:rsid w:val="000C12C9"/>
    <w:rsid w:val="000D2AF0"/>
    <w:rsid w:val="000E5D9C"/>
    <w:rsid w:val="001007B6"/>
    <w:rsid w:val="00111341"/>
    <w:rsid w:val="00111C56"/>
    <w:rsid w:val="0012307E"/>
    <w:rsid w:val="00124842"/>
    <w:rsid w:val="001258A1"/>
    <w:rsid w:val="0017656C"/>
    <w:rsid w:val="00184A8A"/>
    <w:rsid w:val="001B7FAE"/>
    <w:rsid w:val="001D4E61"/>
    <w:rsid w:val="001F70AA"/>
    <w:rsid w:val="00207AD3"/>
    <w:rsid w:val="002128F8"/>
    <w:rsid w:val="0021340A"/>
    <w:rsid w:val="00223768"/>
    <w:rsid w:val="002347DD"/>
    <w:rsid w:val="002470A6"/>
    <w:rsid w:val="0025471E"/>
    <w:rsid w:val="00277815"/>
    <w:rsid w:val="00280500"/>
    <w:rsid w:val="0028610F"/>
    <w:rsid w:val="002D31AE"/>
    <w:rsid w:val="002E0573"/>
    <w:rsid w:val="002F438B"/>
    <w:rsid w:val="00317E52"/>
    <w:rsid w:val="00320BC6"/>
    <w:rsid w:val="00322312"/>
    <w:rsid w:val="00333690"/>
    <w:rsid w:val="00363959"/>
    <w:rsid w:val="003923C5"/>
    <w:rsid w:val="00396639"/>
    <w:rsid w:val="003C52F8"/>
    <w:rsid w:val="003D4E63"/>
    <w:rsid w:val="003F264E"/>
    <w:rsid w:val="0040612C"/>
    <w:rsid w:val="0043538C"/>
    <w:rsid w:val="00452FA0"/>
    <w:rsid w:val="004603D2"/>
    <w:rsid w:val="00467E4E"/>
    <w:rsid w:val="0048266F"/>
    <w:rsid w:val="004921E2"/>
    <w:rsid w:val="00493BE6"/>
    <w:rsid w:val="004D41E1"/>
    <w:rsid w:val="004F2C86"/>
    <w:rsid w:val="004F7E84"/>
    <w:rsid w:val="00544FAA"/>
    <w:rsid w:val="00552AAD"/>
    <w:rsid w:val="00561B1C"/>
    <w:rsid w:val="00590772"/>
    <w:rsid w:val="00597FB2"/>
    <w:rsid w:val="005A1CEE"/>
    <w:rsid w:val="005C5F7B"/>
    <w:rsid w:val="005D5505"/>
    <w:rsid w:val="005E3476"/>
    <w:rsid w:val="005E7006"/>
    <w:rsid w:val="00624750"/>
    <w:rsid w:val="00650BFC"/>
    <w:rsid w:val="00674A71"/>
    <w:rsid w:val="006864EB"/>
    <w:rsid w:val="00696253"/>
    <w:rsid w:val="0069746F"/>
    <w:rsid w:val="006A1116"/>
    <w:rsid w:val="00713088"/>
    <w:rsid w:val="00721607"/>
    <w:rsid w:val="00724E52"/>
    <w:rsid w:val="007354B4"/>
    <w:rsid w:val="007710D7"/>
    <w:rsid w:val="007C647E"/>
    <w:rsid w:val="007F60F5"/>
    <w:rsid w:val="00810D2B"/>
    <w:rsid w:val="00835128"/>
    <w:rsid w:val="00840CF5"/>
    <w:rsid w:val="008C614B"/>
    <w:rsid w:val="008D10C9"/>
    <w:rsid w:val="008D6808"/>
    <w:rsid w:val="00903254"/>
    <w:rsid w:val="00905D9B"/>
    <w:rsid w:val="00920BDC"/>
    <w:rsid w:val="0093542A"/>
    <w:rsid w:val="00937B13"/>
    <w:rsid w:val="00982534"/>
    <w:rsid w:val="00983DB9"/>
    <w:rsid w:val="009A2269"/>
    <w:rsid w:val="009B4B25"/>
    <w:rsid w:val="009E609D"/>
    <w:rsid w:val="00A00B5F"/>
    <w:rsid w:val="00A05CC1"/>
    <w:rsid w:val="00A17B9B"/>
    <w:rsid w:val="00A43184"/>
    <w:rsid w:val="00A61F6E"/>
    <w:rsid w:val="00A64425"/>
    <w:rsid w:val="00A85E5E"/>
    <w:rsid w:val="00AA061C"/>
    <w:rsid w:val="00AB76AF"/>
    <w:rsid w:val="00AE44E1"/>
    <w:rsid w:val="00AE4B2A"/>
    <w:rsid w:val="00AF70F8"/>
    <w:rsid w:val="00B05600"/>
    <w:rsid w:val="00B140C5"/>
    <w:rsid w:val="00B33CE4"/>
    <w:rsid w:val="00B5033F"/>
    <w:rsid w:val="00B67116"/>
    <w:rsid w:val="00BB033B"/>
    <w:rsid w:val="00C63E2E"/>
    <w:rsid w:val="00C70B75"/>
    <w:rsid w:val="00C73401"/>
    <w:rsid w:val="00C770C2"/>
    <w:rsid w:val="00C82F89"/>
    <w:rsid w:val="00C91D82"/>
    <w:rsid w:val="00C925BA"/>
    <w:rsid w:val="00CB693A"/>
    <w:rsid w:val="00CE6127"/>
    <w:rsid w:val="00CE7AB1"/>
    <w:rsid w:val="00D011E0"/>
    <w:rsid w:val="00DA5F5C"/>
    <w:rsid w:val="00DE28D2"/>
    <w:rsid w:val="00DE5043"/>
    <w:rsid w:val="00DE7079"/>
    <w:rsid w:val="00DF7E0B"/>
    <w:rsid w:val="00E011F6"/>
    <w:rsid w:val="00E049E6"/>
    <w:rsid w:val="00E3379A"/>
    <w:rsid w:val="00E4336E"/>
    <w:rsid w:val="00E60213"/>
    <w:rsid w:val="00E9731C"/>
    <w:rsid w:val="00EA1CCF"/>
    <w:rsid w:val="00EA47AB"/>
    <w:rsid w:val="00ED60E0"/>
    <w:rsid w:val="00EF01AF"/>
    <w:rsid w:val="00EF7455"/>
    <w:rsid w:val="00F006D7"/>
    <w:rsid w:val="00F52FB8"/>
    <w:rsid w:val="00F9298B"/>
    <w:rsid w:val="00F94BCD"/>
    <w:rsid w:val="00FA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9145"/>
  <w15:chartTrackingRefBased/>
  <w15:docId w15:val="{B7FEEBE7-0171-4A30-ACDD-949DB91E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D2B"/>
    <w:pPr>
      <w:spacing w:after="0" w:line="240" w:lineRule="auto"/>
    </w:pPr>
    <w:rPr>
      <w:rFonts w:eastAsia="Times New Roman" w:cs="Times New Roman"/>
      <w:sz w:val="24"/>
      <w:szCs w:val="24"/>
      <w:lang w:eastAsia="ru-RU"/>
    </w:rPr>
  </w:style>
  <w:style w:type="paragraph" w:styleId="1">
    <w:name w:val="heading 1"/>
    <w:basedOn w:val="a"/>
    <w:next w:val="a"/>
    <w:link w:val="10"/>
    <w:qFormat/>
    <w:rsid w:val="00280500"/>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280500"/>
    <w:pPr>
      <w:keepNext/>
      <w:jc w:val="center"/>
      <w:outlineLvl w:val="1"/>
    </w:pPr>
    <w:rPr>
      <w:rFonts w:ascii="Cambria" w:hAnsi="Cambria"/>
      <w:b/>
      <w:bCs/>
      <w:i/>
      <w:iCs/>
      <w:sz w:val="28"/>
      <w:szCs w:val="28"/>
    </w:rPr>
  </w:style>
  <w:style w:type="paragraph" w:styleId="30">
    <w:name w:val="heading 3"/>
    <w:basedOn w:val="a"/>
    <w:next w:val="a"/>
    <w:link w:val="31"/>
    <w:qFormat/>
    <w:rsid w:val="00280500"/>
    <w:pPr>
      <w:keepNext/>
      <w:ind w:firstLine="720"/>
      <w:jc w:val="center"/>
      <w:outlineLvl w:val="2"/>
    </w:pPr>
    <w:rPr>
      <w:rFonts w:ascii="Cambria" w:hAnsi="Cambria"/>
      <w:b/>
      <w:bCs/>
      <w:sz w:val="26"/>
      <w:szCs w:val="26"/>
    </w:rPr>
  </w:style>
  <w:style w:type="paragraph" w:styleId="5">
    <w:name w:val="heading 5"/>
    <w:basedOn w:val="a"/>
    <w:next w:val="a"/>
    <w:link w:val="50"/>
    <w:qFormat/>
    <w:rsid w:val="00280500"/>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280500"/>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0500"/>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280500"/>
    <w:rPr>
      <w:rFonts w:ascii="Cambria" w:eastAsia="Times New Roman" w:hAnsi="Cambria" w:cs="Times New Roman"/>
      <w:b/>
      <w:bCs/>
      <w:i/>
      <w:iCs/>
      <w:szCs w:val="28"/>
      <w:lang w:eastAsia="ru-RU"/>
    </w:rPr>
  </w:style>
  <w:style w:type="character" w:customStyle="1" w:styleId="31">
    <w:name w:val="Заголовок 3 Знак"/>
    <w:basedOn w:val="a0"/>
    <w:link w:val="30"/>
    <w:rsid w:val="00280500"/>
    <w:rPr>
      <w:rFonts w:ascii="Cambria" w:eastAsia="Times New Roman" w:hAnsi="Cambria" w:cs="Times New Roman"/>
      <w:b/>
      <w:bCs/>
      <w:sz w:val="26"/>
      <w:szCs w:val="26"/>
      <w:lang w:eastAsia="ru-RU"/>
    </w:rPr>
  </w:style>
  <w:style w:type="character" w:customStyle="1" w:styleId="50">
    <w:name w:val="Заголовок 5 Знак"/>
    <w:basedOn w:val="a0"/>
    <w:link w:val="5"/>
    <w:rsid w:val="00280500"/>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280500"/>
    <w:rPr>
      <w:rFonts w:ascii="Calibri" w:eastAsia="Times New Roman" w:hAnsi="Calibri" w:cs="Times New Roman"/>
      <w:i/>
      <w:iCs/>
      <w:sz w:val="24"/>
      <w:szCs w:val="24"/>
      <w:lang w:eastAsia="ru-RU"/>
    </w:rPr>
  </w:style>
  <w:style w:type="table" w:styleId="a3">
    <w:name w:val="Table Grid"/>
    <w:basedOn w:val="a1"/>
    <w:uiPriority w:val="59"/>
    <w:rsid w:val="0028050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80500"/>
    <w:pPr>
      <w:tabs>
        <w:tab w:val="center" w:pos="4677"/>
        <w:tab w:val="right" w:pos="9355"/>
      </w:tabs>
    </w:pPr>
  </w:style>
  <w:style w:type="character" w:customStyle="1" w:styleId="a5">
    <w:name w:val="Верхний колонтитул Знак"/>
    <w:basedOn w:val="a0"/>
    <w:link w:val="a4"/>
    <w:uiPriority w:val="99"/>
    <w:rsid w:val="00280500"/>
    <w:rPr>
      <w:rFonts w:eastAsia="Times New Roman" w:cs="Times New Roman"/>
      <w:sz w:val="24"/>
      <w:szCs w:val="24"/>
      <w:lang w:eastAsia="ru-RU"/>
    </w:rPr>
  </w:style>
  <w:style w:type="character" w:styleId="a6">
    <w:name w:val="Hyperlink"/>
    <w:basedOn w:val="a0"/>
    <w:rsid w:val="00280500"/>
    <w:rPr>
      <w:color w:val="0000FF"/>
      <w:u w:val="single"/>
    </w:rPr>
  </w:style>
  <w:style w:type="paragraph" w:styleId="a7">
    <w:name w:val="footer"/>
    <w:basedOn w:val="a"/>
    <w:link w:val="a8"/>
    <w:rsid w:val="00280500"/>
    <w:pPr>
      <w:tabs>
        <w:tab w:val="center" w:pos="4677"/>
        <w:tab w:val="right" w:pos="9355"/>
      </w:tabs>
    </w:pPr>
  </w:style>
  <w:style w:type="character" w:customStyle="1" w:styleId="a8">
    <w:name w:val="Нижний колонтитул Знак"/>
    <w:basedOn w:val="a0"/>
    <w:link w:val="a7"/>
    <w:rsid w:val="00280500"/>
    <w:rPr>
      <w:rFonts w:eastAsia="Times New Roman" w:cs="Times New Roman"/>
      <w:sz w:val="24"/>
      <w:szCs w:val="24"/>
      <w:lang w:eastAsia="ru-RU"/>
    </w:rPr>
  </w:style>
  <w:style w:type="paragraph" w:customStyle="1" w:styleId="ConsTitle">
    <w:name w:val="ConsTitle"/>
    <w:rsid w:val="0028050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280500"/>
    <w:rPr>
      <w:rFonts w:ascii="Tahoma" w:hAnsi="Tahoma" w:cs="Tahoma"/>
      <w:sz w:val="16"/>
      <w:szCs w:val="16"/>
    </w:rPr>
  </w:style>
  <w:style w:type="character" w:customStyle="1" w:styleId="aa">
    <w:name w:val="Текст выноски Знак"/>
    <w:basedOn w:val="a0"/>
    <w:link w:val="a9"/>
    <w:rsid w:val="00280500"/>
    <w:rPr>
      <w:rFonts w:ascii="Tahoma" w:eastAsia="Times New Roman" w:hAnsi="Tahoma" w:cs="Tahoma"/>
      <w:sz w:val="16"/>
      <w:szCs w:val="16"/>
      <w:lang w:eastAsia="ru-RU"/>
    </w:rPr>
  </w:style>
  <w:style w:type="paragraph" w:styleId="ab">
    <w:name w:val="List Paragraph"/>
    <w:basedOn w:val="a"/>
    <w:uiPriority w:val="34"/>
    <w:qFormat/>
    <w:rsid w:val="00280500"/>
    <w:pPr>
      <w:ind w:left="720"/>
      <w:contextualSpacing/>
    </w:pPr>
  </w:style>
  <w:style w:type="character" w:styleId="ac">
    <w:name w:val="annotation reference"/>
    <w:basedOn w:val="a0"/>
    <w:semiHidden/>
    <w:unhideWhenUsed/>
    <w:rsid w:val="00280500"/>
    <w:rPr>
      <w:sz w:val="16"/>
      <w:szCs w:val="16"/>
    </w:rPr>
  </w:style>
  <w:style w:type="paragraph" w:styleId="ad">
    <w:name w:val="annotation text"/>
    <w:basedOn w:val="a"/>
    <w:link w:val="ae"/>
    <w:semiHidden/>
    <w:unhideWhenUsed/>
    <w:rsid w:val="00280500"/>
    <w:rPr>
      <w:sz w:val="20"/>
      <w:szCs w:val="20"/>
    </w:rPr>
  </w:style>
  <w:style w:type="character" w:customStyle="1" w:styleId="ae">
    <w:name w:val="Текст примечания Знак"/>
    <w:basedOn w:val="a0"/>
    <w:link w:val="ad"/>
    <w:semiHidden/>
    <w:rsid w:val="00280500"/>
    <w:rPr>
      <w:rFonts w:eastAsia="Times New Roman" w:cs="Times New Roman"/>
      <w:sz w:val="20"/>
      <w:szCs w:val="20"/>
      <w:lang w:eastAsia="ru-RU"/>
    </w:rPr>
  </w:style>
  <w:style w:type="paragraph" w:styleId="af">
    <w:name w:val="annotation subject"/>
    <w:basedOn w:val="ad"/>
    <w:next w:val="ad"/>
    <w:link w:val="af0"/>
    <w:semiHidden/>
    <w:unhideWhenUsed/>
    <w:rsid w:val="00280500"/>
    <w:rPr>
      <w:b/>
      <w:bCs/>
    </w:rPr>
  </w:style>
  <w:style w:type="character" w:customStyle="1" w:styleId="af0">
    <w:name w:val="Тема примечания Знак"/>
    <w:basedOn w:val="ae"/>
    <w:link w:val="af"/>
    <w:semiHidden/>
    <w:rsid w:val="00280500"/>
    <w:rPr>
      <w:rFonts w:eastAsia="Times New Roman" w:cs="Times New Roman"/>
      <w:b/>
      <w:bCs/>
      <w:sz w:val="20"/>
      <w:szCs w:val="20"/>
      <w:lang w:eastAsia="ru-RU"/>
    </w:rPr>
  </w:style>
  <w:style w:type="paragraph" w:customStyle="1" w:styleId="ConsPlusNormal">
    <w:name w:val="ConsPlusNormal"/>
    <w:rsid w:val="00280500"/>
    <w:pPr>
      <w:widowControl w:val="0"/>
      <w:autoSpaceDE w:val="0"/>
      <w:autoSpaceDN w:val="0"/>
      <w:spacing w:after="0" w:line="240" w:lineRule="auto"/>
    </w:pPr>
    <w:rPr>
      <w:rFonts w:ascii="Calibri" w:eastAsia="Times New Roman" w:hAnsi="Calibri" w:cs="Calibri"/>
      <w:sz w:val="22"/>
      <w:szCs w:val="20"/>
      <w:lang w:eastAsia="ru-RU"/>
    </w:rPr>
  </w:style>
  <w:style w:type="paragraph" w:styleId="af1">
    <w:name w:val="Revision"/>
    <w:hidden/>
    <w:uiPriority w:val="99"/>
    <w:semiHidden/>
    <w:rsid w:val="00280500"/>
    <w:pPr>
      <w:spacing w:after="0" w:line="240" w:lineRule="auto"/>
    </w:pPr>
    <w:rPr>
      <w:rFonts w:eastAsia="Times New Roman" w:cs="Times New Roman"/>
      <w:sz w:val="24"/>
      <w:szCs w:val="24"/>
      <w:lang w:eastAsia="ru-RU"/>
    </w:rPr>
  </w:style>
  <w:style w:type="paragraph" w:customStyle="1" w:styleId="ConsNormal">
    <w:name w:val="ConsNormal"/>
    <w:rsid w:val="002805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280500"/>
    <w:pPr>
      <w:spacing w:before="480" w:after="240" w:line="360" w:lineRule="exact"/>
      <w:jc w:val="center"/>
    </w:pPr>
    <w:rPr>
      <w:b/>
      <w:szCs w:val="20"/>
    </w:rPr>
  </w:style>
  <w:style w:type="character" w:customStyle="1" w:styleId="af3">
    <w:name w:val="Основной текст Знак"/>
    <w:basedOn w:val="a0"/>
    <w:semiHidden/>
    <w:rsid w:val="00280500"/>
    <w:rPr>
      <w:rFonts w:eastAsia="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280500"/>
    <w:rPr>
      <w:rFonts w:eastAsia="Times New Roman" w:cs="Times New Roman"/>
      <w:b/>
      <w:sz w:val="24"/>
      <w:szCs w:val="20"/>
      <w:lang w:eastAsia="ru-RU"/>
    </w:rPr>
  </w:style>
  <w:style w:type="paragraph" w:customStyle="1" w:styleId="11">
    <w:name w:val="Обычный1"/>
    <w:link w:val="Normal"/>
    <w:rsid w:val="00280500"/>
    <w:pPr>
      <w:spacing w:after="0" w:line="240" w:lineRule="auto"/>
      <w:ind w:firstLine="720"/>
      <w:jc w:val="both"/>
    </w:pPr>
    <w:rPr>
      <w:rFonts w:eastAsia="Times New Roman" w:cs="Times New Roman"/>
      <w:sz w:val="22"/>
      <w:szCs w:val="20"/>
      <w:lang w:eastAsia="ru-RU"/>
    </w:rPr>
  </w:style>
  <w:style w:type="paragraph" w:customStyle="1" w:styleId="ConsNonformat">
    <w:name w:val="ConsNonformat"/>
    <w:uiPriority w:val="99"/>
    <w:rsid w:val="00280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280500"/>
    <w:pPr>
      <w:ind w:firstLine="360"/>
      <w:jc w:val="both"/>
    </w:pPr>
    <w:rPr>
      <w:szCs w:val="20"/>
    </w:rPr>
  </w:style>
  <w:style w:type="character" w:customStyle="1" w:styleId="af5">
    <w:name w:val="Основной текст с отступом Знак"/>
    <w:basedOn w:val="a0"/>
    <w:link w:val="af4"/>
    <w:rsid w:val="00280500"/>
    <w:rPr>
      <w:rFonts w:eastAsia="Times New Roman" w:cs="Times New Roman"/>
      <w:sz w:val="24"/>
      <w:szCs w:val="20"/>
      <w:lang w:eastAsia="ru-RU"/>
    </w:rPr>
  </w:style>
  <w:style w:type="paragraph" w:styleId="23">
    <w:name w:val="Body Text 2"/>
    <w:basedOn w:val="a"/>
    <w:link w:val="24"/>
    <w:rsid w:val="00280500"/>
    <w:pPr>
      <w:jc w:val="both"/>
    </w:pPr>
  </w:style>
  <w:style w:type="character" w:customStyle="1" w:styleId="24">
    <w:name w:val="Основной текст 2 Знак"/>
    <w:basedOn w:val="a0"/>
    <w:link w:val="23"/>
    <w:rsid w:val="00280500"/>
    <w:rPr>
      <w:rFonts w:eastAsia="Times New Roman" w:cs="Times New Roman"/>
      <w:sz w:val="24"/>
      <w:szCs w:val="24"/>
      <w:lang w:eastAsia="ru-RU"/>
    </w:rPr>
  </w:style>
  <w:style w:type="character" w:styleId="af6">
    <w:name w:val="page number"/>
    <w:rsid w:val="00280500"/>
    <w:rPr>
      <w:rFonts w:cs="Times New Roman"/>
    </w:rPr>
  </w:style>
  <w:style w:type="paragraph" w:styleId="af7">
    <w:name w:val="Title"/>
    <w:basedOn w:val="a"/>
    <w:link w:val="af8"/>
    <w:qFormat/>
    <w:rsid w:val="00280500"/>
    <w:pPr>
      <w:jc w:val="center"/>
    </w:pPr>
    <w:rPr>
      <w:rFonts w:ascii="Cambria" w:hAnsi="Cambria"/>
      <w:b/>
      <w:bCs/>
      <w:kern w:val="28"/>
      <w:sz w:val="32"/>
      <w:szCs w:val="32"/>
    </w:rPr>
  </w:style>
  <w:style w:type="character" w:customStyle="1" w:styleId="af8">
    <w:name w:val="Заголовок Знак"/>
    <w:basedOn w:val="a0"/>
    <w:link w:val="af7"/>
    <w:rsid w:val="00280500"/>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280500"/>
    <w:pPr>
      <w:suppressAutoHyphens/>
      <w:autoSpaceDE w:val="0"/>
      <w:autoSpaceDN w:val="0"/>
      <w:ind w:firstLine="420"/>
      <w:jc w:val="both"/>
    </w:pPr>
    <w:rPr>
      <w:spacing w:val="-3"/>
      <w:sz w:val="20"/>
    </w:rPr>
  </w:style>
  <w:style w:type="paragraph" w:styleId="af9">
    <w:name w:val="Plain Text"/>
    <w:basedOn w:val="a"/>
    <w:link w:val="afa"/>
    <w:uiPriority w:val="99"/>
    <w:rsid w:val="00280500"/>
    <w:rPr>
      <w:rFonts w:ascii="Courier New" w:hAnsi="Courier New"/>
      <w:sz w:val="20"/>
      <w:szCs w:val="20"/>
    </w:rPr>
  </w:style>
  <w:style w:type="character" w:customStyle="1" w:styleId="afa">
    <w:name w:val="Текст Знак"/>
    <w:basedOn w:val="a0"/>
    <w:link w:val="af9"/>
    <w:uiPriority w:val="99"/>
    <w:rsid w:val="00280500"/>
    <w:rPr>
      <w:rFonts w:ascii="Courier New" w:eastAsia="Times New Roman" w:hAnsi="Courier New" w:cs="Times New Roman"/>
      <w:sz w:val="20"/>
      <w:szCs w:val="20"/>
      <w:lang w:eastAsia="ru-RU"/>
    </w:rPr>
  </w:style>
  <w:style w:type="paragraph" w:customStyle="1" w:styleId="110">
    <w:name w:val="Заголовок 11"/>
    <w:basedOn w:val="11"/>
    <w:next w:val="11"/>
    <w:rsid w:val="00280500"/>
    <w:pPr>
      <w:keepNext/>
      <w:spacing w:before="240" w:after="60"/>
      <w:ind w:firstLine="0"/>
      <w:jc w:val="center"/>
    </w:pPr>
    <w:rPr>
      <w:b/>
      <w:kern w:val="28"/>
    </w:rPr>
  </w:style>
  <w:style w:type="paragraph" w:customStyle="1" w:styleId="4">
    <w:name w:val="заголовок 4"/>
    <w:basedOn w:val="a"/>
    <w:next w:val="a"/>
    <w:rsid w:val="00280500"/>
    <w:pPr>
      <w:keepNext/>
      <w:tabs>
        <w:tab w:val="left" w:pos="0"/>
      </w:tabs>
      <w:suppressAutoHyphens/>
      <w:snapToGrid w:val="0"/>
      <w:jc w:val="center"/>
    </w:pPr>
    <w:rPr>
      <w:spacing w:val="-2"/>
      <w:szCs w:val="20"/>
    </w:rPr>
  </w:style>
  <w:style w:type="paragraph" w:customStyle="1" w:styleId="13">
    <w:name w:val="заголовок 1"/>
    <w:basedOn w:val="a"/>
    <w:next w:val="a"/>
    <w:rsid w:val="00280500"/>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280500"/>
    <w:pPr>
      <w:ind w:firstLine="0"/>
      <w:jc w:val="left"/>
    </w:pPr>
    <w:rPr>
      <w:sz w:val="26"/>
    </w:rPr>
  </w:style>
  <w:style w:type="paragraph" w:customStyle="1" w:styleId="25">
    <w:name w:val="Знак2 Знак Знак Знак"/>
    <w:basedOn w:val="a"/>
    <w:rsid w:val="00280500"/>
    <w:pPr>
      <w:spacing w:after="160" w:line="240" w:lineRule="exact"/>
    </w:pPr>
    <w:rPr>
      <w:rFonts w:ascii="Verdana" w:hAnsi="Verdana"/>
      <w:lang w:val="en-US" w:eastAsia="en-US"/>
    </w:rPr>
  </w:style>
  <w:style w:type="paragraph" w:customStyle="1" w:styleId="51">
    <w:name w:val="Знак5"/>
    <w:basedOn w:val="a"/>
    <w:rsid w:val="00280500"/>
    <w:pPr>
      <w:spacing w:after="160" w:line="240" w:lineRule="exact"/>
    </w:pPr>
    <w:rPr>
      <w:rFonts w:ascii="Verdana" w:hAnsi="Verdana"/>
      <w:sz w:val="20"/>
      <w:szCs w:val="20"/>
      <w:lang w:val="en-US" w:eastAsia="en-US"/>
    </w:rPr>
  </w:style>
  <w:style w:type="character" w:customStyle="1" w:styleId="FontStyle16">
    <w:name w:val="Font Style16"/>
    <w:rsid w:val="00280500"/>
    <w:rPr>
      <w:rFonts w:ascii="Times New Roman" w:hAnsi="Times New Roman"/>
      <w:sz w:val="22"/>
    </w:rPr>
  </w:style>
  <w:style w:type="paragraph" w:styleId="afb">
    <w:name w:val="Normal (Web)"/>
    <w:basedOn w:val="a"/>
    <w:uiPriority w:val="99"/>
    <w:rsid w:val="00280500"/>
    <w:pPr>
      <w:spacing w:before="100" w:beforeAutospacing="1" w:after="100" w:afterAutospacing="1"/>
    </w:pPr>
  </w:style>
  <w:style w:type="character" w:customStyle="1" w:styleId="afc">
    <w:name w:val="Знак Знак"/>
    <w:locked/>
    <w:rsid w:val="00280500"/>
    <w:rPr>
      <w:b/>
      <w:sz w:val="24"/>
      <w:lang w:val="ru-RU" w:eastAsia="ru-RU"/>
    </w:rPr>
  </w:style>
  <w:style w:type="paragraph" w:customStyle="1" w:styleId="15">
    <w:name w:val="Знак1"/>
    <w:basedOn w:val="a"/>
    <w:rsid w:val="00280500"/>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280500"/>
    <w:rPr>
      <w:rFonts w:eastAsia="Times New Roman" w:cs="Times New Roman"/>
      <w:sz w:val="22"/>
      <w:szCs w:val="20"/>
      <w:lang w:eastAsia="ru-RU"/>
    </w:rPr>
  </w:style>
  <w:style w:type="paragraph" w:customStyle="1" w:styleId="26">
    <w:name w:val="Знак Знак Знак2 Знак"/>
    <w:basedOn w:val="a"/>
    <w:rsid w:val="00280500"/>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280500"/>
    <w:pPr>
      <w:spacing w:after="120"/>
      <w:ind w:left="283"/>
    </w:pPr>
    <w:rPr>
      <w:sz w:val="16"/>
      <w:szCs w:val="16"/>
    </w:rPr>
  </w:style>
  <w:style w:type="character" w:customStyle="1" w:styleId="33">
    <w:name w:val="Основной текст с отступом 3 Знак"/>
    <w:basedOn w:val="a0"/>
    <w:link w:val="32"/>
    <w:rsid w:val="00280500"/>
    <w:rPr>
      <w:rFonts w:eastAsia="Times New Roman" w:cs="Times New Roman"/>
      <w:sz w:val="16"/>
      <w:szCs w:val="16"/>
      <w:lang w:eastAsia="ru-RU"/>
    </w:rPr>
  </w:style>
  <w:style w:type="paragraph" w:customStyle="1" w:styleId="16">
    <w:name w:val="Знак1 Знак Знак Знак"/>
    <w:basedOn w:val="a"/>
    <w:rsid w:val="00280500"/>
    <w:rPr>
      <w:rFonts w:ascii="Verdana" w:hAnsi="Verdana" w:cs="Verdana"/>
      <w:sz w:val="20"/>
      <w:szCs w:val="20"/>
      <w:lang w:val="en-US" w:eastAsia="en-US"/>
    </w:rPr>
  </w:style>
  <w:style w:type="paragraph" w:styleId="afd">
    <w:name w:val="footnote text"/>
    <w:basedOn w:val="a"/>
    <w:link w:val="afe"/>
    <w:rsid w:val="00280500"/>
    <w:rPr>
      <w:sz w:val="20"/>
      <w:szCs w:val="20"/>
    </w:rPr>
  </w:style>
  <w:style w:type="character" w:customStyle="1" w:styleId="afe">
    <w:name w:val="Текст сноски Знак"/>
    <w:basedOn w:val="a0"/>
    <w:link w:val="afd"/>
    <w:rsid w:val="00280500"/>
    <w:rPr>
      <w:rFonts w:eastAsia="Times New Roman" w:cs="Times New Roman"/>
      <w:sz w:val="20"/>
      <w:szCs w:val="20"/>
      <w:lang w:eastAsia="ru-RU"/>
    </w:rPr>
  </w:style>
  <w:style w:type="character" w:styleId="aff">
    <w:name w:val="footnote reference"/>
    <w:rsid w:val="00280500"/>
    <w:rPr>
      <w:rFonts w:cs="Times New Roman"/>
      <w:vertAlign w:val="superscript"/>
    </w:rPr>
  </w:style>
  <w:style w:type="character" w:styleId="aff0">
    <w:name w:val="FollowedHyperlink"/>
    <w:rsid w:val="00280500"/>
    <w:rPr>
      <w:rFonts w:cs="Times New Roman"/>
      <w:color w:val="800080"/>
      <w:u w:val="single"/>
    </w:rPr>
  </w:style>
  <w:style w:type="paragraph" w:customStyle="1" w:styleId="111">
    <w:name w:val="Обычный11"/>
    <w:rsid w:val="00280500"/>
    <w:pPr>
      <w:spacing w:after="0" w:line="240" w:lineRule="auto"/>
      <w:ind w:firstLine="720"/>
      <w:jc w:val="both"/>
    </w:pPr>
    <w:rPr>
      <w:rFonts w:eastAsia="Times New Roman" w:cs="Times New Roman"/>
      <w:szCs w:val="20"/>
      <w:lang w:eastAsia="ru-RU"/>
    </w:rPr>
  </w:style>
  <w:style w:type="paragraph" w:customStyle="1" w:styleId="ConsPlusNonformat">
    <w:name w:val="ConsPlusNonformat"/>
    <w:uiPriority w:val="99"/>
    <w:rsid w:val="002805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280500"/>
    <w:pPr>
      <w:ind w:left="708"/>
    </w:pPr>
    <w:rPr>
      <w:rFonts w:eastAsia="Calibri"/>
      <w:sz w:val="28"/>
      <w:szCs w:val="28"/>
    </w:rPr>
  </w:style>
  <w:style w:type="character" w:styleId="aff1">
    <w:name w:val="Strong"/>
    <w:uiPriority w:val="22"/>
    <w:qFormat/>
    <w:rsid w:val="00280500"/>
    <w:rPr>
      <w:b/>
      <w:bCs/>
    </w:rPr>
  </w:style>
  <w:style w:type="paragraph" w:customStyle="1" w:styleId="Default">
    <w:name w:val="Default"/>
    <w:rsid w:val="00280500"/>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280500"/>
    <w:pPr>
      <w:numPr>
        <w:ilvl w:val="1"/>
        <w:numId w:val="6"/>
      </w:numPr>
      <w:jc w:val="both"/>
    </w:pPr>
    <w:rPr>
      <w:sz w:val="26"/>
      <w:szCs w:val="26"/>
    </w:rPr>
  </w:style>
  <w:style w:type="paragraph" w:styleId="3">
    <w:name w:val="List Number 3"/>
    <w:basedOn w:val="a"/>
    <w:rsid w:val="00280500"/>
    <w:pPr>
      <w:numPr>
        <w:numId w:val="5"/>
      </w:numPr>
      <w:contextualSpacing/>
    </w:pPr>
    <w:rPr>
      <w:sz w:val="28"/>
    </w:rPr>
  </w:style>
  <w:style w:type="paragraph" w:customStyle="1" w:styleId="Normal1">
    <w:name w:val="Normal1"/>
    <w:rsid w:val="00280500"/>
    <w:pPr>
      <w:spacing w:after="0" w:line="240" w:lineRule="auto"/>
    </w:pPr>
    <w:rPr>
      <w:rFonts w:eastAsia="Calibri" w:cs="Times New Roman"/>
      <w:sz w:val="20"/>
      <w:szCs w:val="20"/>
      <w:lang w:eastAsia="ru-RU"/>
    </w:rPr>
  </w:style>
  <w:style w:type="character" w:customStyle="1" w:styleId="FontStyle28">
    <w:name w:val="Font Style28"/>
    <w:uiPriority w:val="99"/>
    <w:rsid w:val="00280500"/>
    <w:rPr>
      <w:rFonts w:ascii="Times New Roman" w:hAnsi="Times New Roman" w:cs="Times New Roman"/>
      <w:sz w:val="26"/>
      <w:szCs w:val="26"/>
    </w:rPr>
  </w:style>
  <w:style w:type="paragraph" w:customStyle="1" w:styleId="Style10">
    <w:name w:val="Style10"/>
    <w:basedOn w:val="a"/>
    <w:uiPriority w:val="99"/>
    <w:rsid w:val="00280500"/>
    <w:pPr>
      <w:widowControl w:val="0"/>
      <w:autoSpaceDE w:val="0"/>
      <w:autoSpaceDN w:val="0"/>
      <w:adjustRightInd w:val="0"/>
    </w:pPr>
  </w:style>
  <w:style w:type="paragraph" w:customStyle="1" w:styleId="Style11">
    <w:name w:val="Style11"/>
    <w:basedOn w:val="a"/>
    <w:uiPriority w:val="99"/>
    <w:rsid w:val="00280500"/>
    <w:pPr>
      <w:widowControl w:val="0"/>
      <w:autoSpaceDE w:val="0"/>
      <w:autoSpaceDN w:val="0"/>
      <w:adjustRightInd w:val="0"/>
    </w:pPr>
  </w:style>
  <w:style w:type="paragraph" w:customStyle="1" w:styleId="Style12">
    <w:name w:val="Style12"/>
    <w:basedOn w:val="a"/>
    <w:uiPriority w:val="99"/>
    <w:rsid w:val="00280500"/>
    <w:pPr>
      <w:widowControl w:val="0"/>
      <w:autoSpaceDE w:val="0"/>
      <w:autoSpaceDN w:val="0"/>
      <w:adjustRightInd w:val="0"/>
    </w:pPr>
  </w:style>
  <w:style w:type="paragraph" w:customStyle="1" w:styleId="Style13">
    <w:name w:val="Style13"/>
    <w:basedOn w:val="a"/>
    <w:uiPriority w:val="99"/>
    <w:rsid w:val="00280500"/>
    <w:pPr>
      <w:widowControl w:val="0"/>
      <w:autoSpaceDE w:val="0"/>
      <w:autoSpaceDN w:val="0"/>
      <w:adjustRightInd w:val="0"/>
    </w:pPr>
  </w:style>
  <w:style w:type="paragraph" w:customStyle="1" w:styleId="Style19">
    <w:name w:val="Style19"/>
    <w:basedOn w:val="a"/>
    <w:uiPriority w:val="99"/>
    <w:rsid w:val="00280500"/>
    <w:pPr>
      <w:widowControl w:val="0"/>
      <w:autoSpaceDE w:val="0"/>
      <w:autoSpaceDN w:val="0"/>
      <w:adjustRightInd w:val="0"/>
    </w:pPr>
  </w:style>
  <w:style w:type="paragraph" w:customStyle="1" w:styleId="Style20">
    <w:name w:val="Style20"/>
    <w:basedOn w:val="a"/>
    <w:uiPriority w:val="99"/>
    <w:rsid w:val="00280500"/>
    <w:pPr>
      <w:widowControl w:val="0"/>
      <w:autoSpaceDE w:val="0"/>
      <w:autoSpaceDN w:val="0"/>
      <w:adjustRightInd w:val="0"/>
    </w:pPr>
  </w:style>
  <w:style w:type="character" w:customStyle="1" w:styleId="FontStyle24">
    <w:name w:val="Font Style24"/>
    <w:uiPriority w:val="99"/>
    <w:rsid w:val="00280500"/>
    <w:rPr>
      <w:rFonts w:ascii="Times New Roman" w:hAnsi="Times New Roman" w:cs="Times New Roman"/>
      <w:b/>
      <w:bCs/>
      <w:sz w:val="18"/>
      <w:szCs w:val="18"/>
    </w:rPr>
  </w:style>
  <w:style w:type="character" w:customStyle="1" w:styleId="FontStyle25">
    <w:name w:val="Font Style25"/>
    <w:uiPriority w:val="99"/>
    <w:rsid w:val="00280500"/>
    <w:rPr>
      <w:rFonts w:ascii="Times New Roman" w:hAnsi="Times New Roman" w:cs="Times New Roman"/>
      <w:sz w:val="16"/>
      <w:szCs w:val="16"/>
    </w:rPr>
  </w:style>
  <w:style w:type="character" w:customStyle="1" w:styleId="FontStyle26">
    <w:name w:val="Font Style26"/>
    <w:uiPriority w:val="99"/>
    <w:rsid w:val="00280500"/>
    <w:rPr>
      <w:rFonts w:ascii="Cambria" w:hAnsi="Cambria" w:cs="Cambria"/>
      <w:b/>
      <w:bCs/>
      <w:sz w:val="12"/>
      <w:szCs w:val="12"/>
    </w:rPr>
  </w:style>
  <w:style w:type="character" w:customStyle="1" w:styleId="FontStyle27">
    <w:name w:val="Font Style27"/>
    <w:uiPriority w:val="99"/>
    <w:rsid w:val="00280500"/>
    <w:rPr>
      <w:rFonts w:ascii="Times New Roman" w:hAnsi="Times New Roman" w:cs="Times New Roman"/>
      <w:b/>
      <w:bCs/>
      <w:sz w:val="16"/>
      <w:szCs w:val="16"/>
    </w:rPr>
  </w:style>
  <w:style w:type="character" w:customStyle="1" w:styleId="apple-converted-space">
    <w:name w:val="apple-converted-space"/>
    <w:basedOn w:val="a0"/>
    <w:rsid w:val="00280500"/>
  </w:style>
  <w:style w:type="character" w:customStyle="1" w:styleId="object">
    <w:name w:val="object"/>
    <w:basedOn w:val="a0"/>
    <w:rsid w:val="00280500"/>
  </w:style>
  <w:style w:type="paragraph" w:styleId="27">
    <w:name w:val="Body Text Indent 2"/>
    <w:basedOn w:val="a"/>
    <w:link w:val="28"/>
    <w:rsid w:val="00280500"/>
    <w:pPr>
      <w:spacing w:after="120" w:line="480" w:lineRule="auto"/>
      <w:ind w:left="283"/>
    </w:pPr>
    <w:rPr>
      <w:sz w:val="28"/>
    </w:rPr>
  </w:style>
  <w:style w:type="character" w:customStyle="1" w:styleId="28">
    <w:name w:val="Основной текст с отступом 2 Знак"/>
    <w:basedOn w:val="a0"/>
    <w:link w:val="27"/>
    <w:rsid w:val="00280500"/>
    <w:rPr>
      <w:rFonts w:eastAsia="Times New Roman" w:cs="Times New Roman"/>
      <w:szCs w:val="24"/>
      <w:lang w:eastAsia="ru-RU"/>
    </w:rPr>
  </w:style>
  <w:style w:type="paragraph" w:customStyle="1" w:styleId="aff2">
    <w:name w:val="Название"/>
    <w:basedOn w:val="a"/>
    <w:link w:val="aff3"/>
    <w:qFormat/>
    <w:rsid w:val="00280500"/>
    <w:pPr>
      <w:jc w:val="center"/>
    </w:pPr>
    <w:rPr>
      <w:rFonts w:ascii="Cambria" w:hAnsi="Cambria"/>
      <w:b/>
      <w:bCs/>
      <w:kern w:val="28"/>
      <w:sz w:val="32"/>
      <w:szCs w:val="32"/>
      <w:lang w:val="x-none" w:eastAsia="x-none"/>
    </w:rPr>
  </w:style>
  <w:style w:type="character" w:customStyle="1" w:styleId="aff3">
    <w:name w:val="Название Знак"/>
    <w:link w:val="aff2"/>
    <w:locked/>
    <w:rsid w:val="00280500"/>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2805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
    <w:basedOn w:val="a0"/>
    <w:rsid w:val="00B140C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4">
    <w:name w:val="Основной текст_"/>
    <w:basedOn w:val="a0"/>
    <w:link w:val="40"/>
    <w:rsid w:val="00B140C5"/>
    <w:rPr>
      <w:rFonts w:eastAsia="Times New Roman" w:cs="Times New Roman"/>
      <w:szCs w:val="28"/>
      <w:shd w:val="clear" w:color="auto" w:fill="FFFFFF"/>
    </w:rPr>
  </w:style>
  <w:style w:type="paragraph" w:customStyle="1" w:styleId="40">
    <w:name w:val="Основной текст4"/>
    <w:basedOn w:val="a"/>
    <w:link w:val="aff4"/>
    <w:rsid w:val="00B140C5"/>
    <w:pPr>
      <w:widowControl w:val="0"/>
      <w:shd w:val="clear" w:color="auto" w:fill="FFFFFF"/>
      <w:spacing w:before="300" w:line="360" w:lineRule="exact"/>
      <w:jc w:val="both"/>
    </w:pPr>
    <w:rPr>
      <w:sz w:val="28"/>
      <w:szCs w:val="28"/>
      <w:lang w:eastAsia="en-US"/>
    </w:rPr>
  </w:style>
  <w:style w:type="character" w:customStyle="1" w:styleId="10pt">
    <w:name w:val="Основной текст + 10 pt"/>
    <w:basedOn w:val="a0"/>
    <w:rsid w:val="00B140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9">
    <w:name w:val="Основной текст1"/>
    <w:basedOn w:val="a"/>
    <w:rsid w:val="00B140C5"/>
    <w:pPr>
      <w:widowControl w:val="0"/>
      <w:shd w:val="clear" w:color="auto" w:fill="FFFFFF"/>
      <w:spacing w:before="300" w:line="360"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135">
      <w:bodyDiv w:val="1"/>
      <w:marLeft w:val="0"/>
      <w:marRight w:val="0"/>
      <w:marTop w:val="0"/>
      <w:marBottom w:val="0"/>
      <w:divBdr>
        <w:top w:val="none" w:sz="0" w:space="0" w:color="auto"/>
        <w:left w:val="none" w:sz="0" w:space="0" w:color="auto"/>
        <w:bottom w:val="none" w:sz="0" w:space="0" w:color="auto"/>
        <w:right w:val="none" w:sz="0" w:space="0" w:color="auto"/>
      </w:divBdr>
    </w:div>
    <w:div w:id="185295195">
      <w:bodyDiv w:val="1"/>
      <w:marLeft w:val="0"/>
      <w:marRight w:val="0"/>
      <w:marTop w:val="0"/>
      <w:marBottom w:val="0"/>
      <w:divBdr>
        <w:top w:val="none" w:sz="0" w:space="0" w:color="auto"/>
        <w:left w:val="none" w:sz="0" w:space="0" w:color="auto"/>
        <w:bottom w:val="none" w:sz="0" w:space="0" w:color="auto"/>
        <w:right w:val="none" w:sz="0" w:space="0" w:color="auto"/>
      </w:divBdr>
    </w:div>
    <w:div w:id="205996464">
      <w:bodyDiv w:val="1"/>
      <w:marLeft w:val="0"/>
      <w:marRight w:val="0"/>
      <w:marTop w:val="0"/>
      <w:marBottom w:val="0"/>
      <w:divBdr>
        <w:top w:val="none" w:sz="0" w:space="0" w:color="auto"/>
        <w:left w:val="none" w:sz="0" w:space="0" w:color="auto"/>
        <w:bottom w:val="none" w:sz="0" w:space="0" w:color="auto"/>
        <w:right w:val="none" w:sz="0" w:space="0" w:color="auto"/>
      </w:divBdr>
    </w:div>
    <w:div w:id="314071050">
      <w:bodyDiv w:val="1"/>
      <w:marLeft w:val="0"/>
      <w:marRight w:val="0"/>
      <w:marTop w:val="0"/>
      <w:marBottom w:val="0"/>
      <w:divBdr>
        <w:top w:val="none" w:sz="0" w:space="0" w:color="auto"/>
        <w:left w:val="none" w:sz="0" w:space="0" w:color="auto"/>
        <w:bottom w:val="none" w:sz="0" w:space="0" w:color="auto"/>
        <w:right w:val="none" w:sz="0" w:space="0" w:color="auto"/>
      </w:divBdr>
    </w:div>
    <w:div w:id="421072631">
      <w:bodyDiv w:val="1"/>
      <w:marLeft w:val="0"/>
      <w:marRight w:val="0"/>
      <w:marTop w:val="0"/>
      <w:marBottom w:val="0"/>
      <w:divBdr>
        <w:top w:val="none" w:sz="0" w:space="0" w:color="auto"/>
        <w:left w:val="none" w:sz="0" w:space="0" w:color="auto"/>
        <w:bottom w:val="none" w:sz="0" w:space="0" w:color="auto"/>
        <w:right w:val="none" w:sz="0" w:space="0" w:color="auto"/>
      </w:divBdr>
    </w:div>
    <w:div w:id="450175518">
      <w:bodyDiv w:val="1"/>
      <w:marLeft w:val="0"/>
      <w:marRight w:val="0"/>
      <w:marTop w:val="0"/>
      <w:marBottom w:val="0"/>
      <w:divBdr>
        <w:top w:val="none" w:sz="0" w:space="0" w:color="auto"/>
        <w:left w:val="none" w:sz="0" w:space="0" w:color="auto"/>
        <w:bottom w:val="none" w:sz="0" w:space="0" w:color="auto"/>
        <w:right w:val="none" w:sz="0" w:space="0" w:color="auto"/>
      </w:divBdr>
    </w:div>
    <w:div w:id="542906613">
      <w:bodyDiv w:val="1"/>
      <w:marLeft w:val="0"/>
      <w:marRight w:val="0"/>
      <w:marTop w:val="0"/>
      <w:marBottom w:val="0"/>
      <w:divBdr>
        <w:top w:val="none" w:sz="0" w:space="0" w:color="auto"/>
        <w:left w:val="none" w:sz="0" w:space="0" w:color="auto"/>
        <w:bottom w:val="none" w:sz="0" w:space="0" w:color="auto"/>
        <w:right w:val="none" w:sz="0" w:space="0" w:color="auto"/>
      </w:divBdr>
    </w:div>
    <w:div w:id="895046081">
      <w:bodyDiv w:val="1"/>
      <w:marLeft w:val="0"/>
      <w:marRight w:val="0"/>
      <w:marTop w:val="0"/>
      <w:marBottom w:val="0"/>
      <w:divBdr>
        <w:top w:val="none" w:sz="0" w:space="0" w:color="auto"/>
        <w:left w:val="none" w:sz="0" w:space="0" w:color="auto"/>
        <w:bottom w:val="none" w:sz="0" w:space="0" w:color="auto"/>
        <w:right w:val="none" w:sz="0" w:space="0" w:color="auto"/>
      </w:divBdr>
    </w:div>
    <w:div w:id="902179450">
      <w:bodyDiv w:val="1"/>
      <w:marLeft w:val="0"/>
      <w:marRight w:val="0"/>
      <w:marTop w:val="0"/>
      <w:marBottom w:val="0"/>
      <w:divBdr>
        <w:top w:val="none" w:sz="0" w:space="0" w:color="auto"/>
        <w:left w:val="none" w:sz="0" w:space="0" w:color="auto"/>
        <w:bottom w:val="none" w:sz="0" w:space="0" w:color="auto"/>
        <w:right w:val="none" w:sz="0" w:space="0" w:color="auto"/>
      </w:divBdr>
    </w:div>
    <w:div w:id="999506207">
      <w:bodyDiv w:val="1"/>
      <w:marLeft w:val="0"/>
      <w:marRight w:val="0"/>
      <w:marTop w:val="0"/>
      <w:marBottom w:val="0"/>
      <w:divBdr>
        <w:top w:val="none" w:sz="0" w:space="0" w:color="auto"/>
        <w:left w:val="none" w:sz="0" w:space="0" w:color="auto"/>
        <w:bottom w:val="none" w:sz="0" w:space="0" w:color="auto"/>
        <w:right w:val="none" w:sz="0" w:space="0" w:color="auto"/>
      </w:divBdr>
    </w:div>
    <w:div w:id="1043554929">
      <w:bodyDiv w:val="1"/>
      <w:marLeft w:val="0"/>
      <w:marRight w:val="0"/>
      <w:marTop w:val="0"/>
      <w:marBottom w:val="0"/>
      <w:divBdr>
        <w:top w:val="none" w:sz="0" w:space="0" w:color="auto"/>
        <w:left w:val="none" w:sz="0" w:space="0" w:color="auto"/>
        <w:bottom w:val="none" w:sz="0" w:space="0" w:color="auto"/>
        <w:right w:val="none" w:sz="0" w:space="0" w:color="auto"/>
      </w:divBdr>
    </w:div>
    <w:div w:id="1044718635">
      <w:bodyDiv w:val="1"/>
      <w:marLeft w:val="0"/>
      <w:marRight w:val="0"/>
      <w:marTop w:val="0"/>
      <w:marBottom w:val="0"/>
      <w:divBdr>
        <w:top w:val="none" w:sz="0" w:space="0" w:color="auto"/>
        <w:left w:val="none" w:sz="0" w:space="0" w:color="auto"/>
        <w:bottom w:val="none" w:sz="0" w:space="0" w:color="auto"/>
        <w:right w:val="none" w:sz="0" w:space="0" w:color="auto"/>
      </w:divBdr>
    </w:div>
    <w:div w:id="1051997429">
      <w:bodyDiv w:val="1"/>
      <w:marLeft w:val="0"/>
      <w:marRight w:val="0"/>
      <w:marTop w:val="0"/>
      <w:marBottom w:val="0"/>
      <w:divBdr>
        <w:top w:val="none" w:sz="0" w:space="0" w:color="auto"/>
        <w:left w:val="none" w:sz="0" w:space="0" w:color="auto"/>
        <w:bottom w:val="none" w:sz="0" w:space="0" w:color="auto"/>
        <w:right w:val="none" w:sz="0" w:space="0" w:color="auto"/>
      </w:divBdr>
    </w:div>
    <w:div w:id="1184589411">
      <w:bodyDiv w:val="1"/>
      <w:marLeft w:val="0"/>
      <w:marRight w:val="0"/>
      <w:marTop w:val="0"/>
      <w:marBottom w:val="0"/>
      <w:divBdr>
        <w:top w:val="none" w:sz="0" w:space="0" w:color="auto"/>
        <w:left w:val="none" w:sz="0" w:space="0" w:color="auto"/>
        <w:bottom w:val="none" w:sz="0" w:space="0" w:color="auto"/>
        <w:right w:val="none" w:sz="0" w:space="0" w:color="auto"/>
      </w:divBdr>
    </w:div>
    <w:div w:id="1496264751">
      <w:bodyDiv w:val="1"/>
      <w:marLeft w:val="0"/>
      <w:marRight w:val="0"/>
      <w:marTop w:val="0"/>
      <w:marBottom w:val="0"/>
      <w:divBdr>
        <w:top w:val="none" w:sz="0" w:space="0" w:color="auto"/>
        <w:left w:val="none" w:sz="0" w:space="0" w:color="auto"/>
        <w:bottom w:val="none" w:sz="0" w:space="0" w:color="auto"/>
        <w:right w:val="none" w:sz="0" w:space="0" w:color="auto"/>
      </w:divBdr>
    </w:div>
    <w:div w:id="1567259935">
      <w:bodyDiv w:val="1"/>
      <w:marLeft w:val="0"/>
      <w:marRight w:val="0"/>
      <w:marTop w:val="0"/>
      <w:marBottom w:val="0"/>
      <w:divBdr>
        <w:top w:val="none" w:sz="0" w:space="0" w:color="auto"/>
        <w:left w:val="none" w:sz="0" w:space="0" w:color="auto"/>
        <w:bottom w:val="none" w:sz="0" w:space="0" w:color="auto"/>
        <w:right w:val="none" w:sz="0" w:space="0" w:color="auto"/>
      </w:divBdr>
    </w:div>
    <w:div w:id="1744525403">
      <w:bodyDiv w:val="1"/>
      <w:marLeft w:val="0"/>
      <w:marRight w:val="0"/>
      <w:marTop w:val="0"/>
      <w:marBottom w:val="0"/>
      <w:divBdr>
        <w:top w:val="none" w:sz="0" w:space="0" w:color="auto"/>
        <w:left w:val="none" w:sz="0" w:space="0" w:color="auto"/>
        <w:bottom w:val="none" w:sz="0" w:space="0" w:color="auto"/>
        <w:right w:val="none" w:sz="0" w:space="0" w:color="auto"/>
      </w:divBdr>
    </w:div>
    <w:div w:id="1747609030">
      <w:bodyDiv w:val="1"/>
      <w:marLeft w:val="0"/>
      <w:marRight w:val="0"/>
      <w:marTop w:val="0"/>
      <w:marBottom w:val="0"/>
      <w:divBdr>
        <w:top w:val="none" w:sz="0" w:space="0" w:color="auto"/>
        <w:left w:val="none" w:sz="0" w:space="0" w:color="auto"/>
        <w:bottom w:val="none" w:sz="0" w:space="0" w:color="auto"/>
        <w:right w:val="none" w:sz="0" w:space="0" w:color="auto"/>
      </w:divBdr>
    </w:div>
    <w:div w:id="1748377409">
      <w:bodyDiv w:val="1"/>
      <w:marLeft w:val="0"/>
      <w:marRight w:val="0"/>
      <w:marTop w:val="0"/>
      <w:marBottom w:val="0"/>
      <w:divBdr>
        <w:top w:val="none" w:sz="0" w:space="0" w:color="auto"/>
        <w:left w:val="none" w:sz="0" w:space="0" w:color="auto"/>
        <w:bottom w:val="none" w:sz="0" w:space="0" w:color="auto"/>
        <w:right w:val="none" w:sz="0" w:space="0" w:color="auto"/>
      </w:divBdr>
    </w:div>
    <w:div w:id="1827746085">
      <w:bodyDiv w:val="1"/>
      <w:marLeft w:val="0"/>
      <w:marRight w:val="0"/>
      <w:marTop w:val="0"/>
      <w:marBottom w:val="0"/>
      <w:divBdr>
        <w:top w:val="none" w:sz="0" w:space="0" w:color="auto"/>
        <w:left w:val="none" w:sz="0" w:space="0" w:color="auto"/>
        <w:bottom w:val="none" w:sz="0" w:space="0" w:color="auto"/>
        <w:right w:val="none" w:sz="0" w:space="0" w:color="auto"/>
      </w:divBdr>
    </w:div>
    <w:div w:id="18599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allto:30101%20810%207%200000%200000" TargetMode="Externa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www.rwtk.ru" TargetMode="External"/><Relationship Id="rId25" Type="http://schemas.openxmlformats.org/officeDocument/2006/relationships/hyperlink" Target="https://www.rts-tender.ru/" TargetMode="Externa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wtk.ru" TargetMode="External"/><Relationship Id="rId24" Type="http://schemas.openxmlformats.org/officeDocument/2006/relationships/hyperlink" Target="https://www.rts-tender.ru/" TargetMode="External"/><Relationship Id="rId5" Type="http://schemas.openxmlformats.org/officeDocument/2006/relationships/footnotes" Target="footnotes.xml"/><Relationship Id="rId15" Type="http://schemas.openxmlformats.org/officeDocument/2006/relationships/hyperlink" Target="http://www.rwtk.ru" TargetMode="External"/><Relationship Id="rId23" Type="http://schemas.openxmlformats.org/officeDocument/2006/relationships/hyperlink" Target="https://www.rts-tender.ru/" TargetMode="External"/><Relationship Id="rId28"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www.rwtk.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25</Pages>
  <Words>8044</Words>
  <Characters>45853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Клевич Алексей Николаевич</dc:creator>
  <cp:keywords/>
  <dc:description/>
  <cp:lastModifiedBy>Кудашев Александр Николаевич</cp:lastModifiedBy>
  <cp:revision>54</cp:revision>
  <cp:lastPrinted>2022-03-04T13:34:00Z</cp:lastPrinted>
  <dcterms:created xsi:type="dcterms:W3CDTF">2023-10-27T11:25:00Z</dcterms:created>
  <dcterms:modified xsi:type="dcterms:W3CDTF">2025-06-06T07:50:00Z</dcterms:modified>
</cp:coreProperties>
</file>